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F3568" w:rsidRPr="00D95564" w14:paraId="20715898" w14:textId="77777777">
      <w:pPr>
        <w:pStyle w:val="Title"/>
        <w:rPr>
          <w:spacing w:val="-4"/>
          <w:w w:val="100"/>
          <w:sz w:val="26"/>
          <w:szCs w:val="26"/>
        </w:rPr>
      </w:pPr>
    </w:p>
    <w:p w:rsidR="000B2A4A" w:rsidRPr="00D95564" w14:paraId="7CC6AD5E" w14:textId="77777777">
      <w:pPr>
        <w:pStyle w:val="Title"/>
        <w:rPr>
          <w:spacing w:val="-4"/>
          <w:w w:val="100"/>
          <w:sz w:val="26"/>
          <w:szCs w:val="26"/>
        </w:rPr>
      </w:pPr>
    </w:p>
    <w:p w:rsidR="00B67440" w:rsidRPr="00D95564" w:rsidP="00B67440" w14:paraId="07E4C3EB" w14:textId="77777777">
      <w:pPr>
        <w:pStyle w:val="BodyText"/>
        <w:jc w:val="center"/>
        <w:rPr>
          <w:sz w:val="26"/>
          <w:szCs w:val="26"/>
        </w:rPr>
      </w:pPr>
      <w:r w:rsidRPr="00D95564">
        <w:rPr>
          <w:sz w:val="26"/>
          <w:szCs w:val="26"/>
        </w:rPr>
        <w:t>Постановление</w:t>
      </w:r>
    </w:p>
    <w:p w:rsidR="00B67440" w:rsidRPr="00D95564" w:rsidP="00B67440" w14:paraId="6E3CD51A" w14:textId="77777777">
      <w:pPr>
        <w:shd w:val="clear" w:color="auto" w:fill="FFFFFF"/>
        <w:jc w:val="both"/>
        <w:rPr>
          <w:i w:val="0"/>
          <w:spacing w:val="-4"/>
          <w:sz w:val="26"/>
          <w:szCs w:val="26"/>
        </w:rPr>
      </w:pPr>
    </w:p>
    <w:p w:rsidR="00B67440" w:rsidRPr="00D95564" w:rsidP="00B67440" w14:paraId="2EC83245" w14:textId="77777777">
      <w:pPr>
        <w:shd w:val="clear" w:color="auto" w:fill="FFFFFF"/>
        <w:jc w:val="both"/>
        <w:rPr>
          <w:i w:val="0"/>
          <w:sz w:val="26"/>
          <w:szCs w:val="26"/>
        </w:rPr>
      </w:pPr>
      <w:r w:rsidRPr="00D95564">
        <w:rPr>
          <w:i w:val="0"/>
          <w:spacing w:val="-4"/>
          <w:sz w:val="26"/>
          <w:szCs w:val="26"/>
        </w:rPr>
        <w:t xml:space="preserve">   21 июня 2024 </w:t>
      </w:r>
      <w:r w:rsidRPr="00D95564">
        <w:rPr>
          <w:i w:val="0"/>
          <w:sz w:val="26"/>
          <w:szCs w:val="26"/>
        </w:rPr>
        <w:t xml:space="preserve">года                                                                                 г. </w:t>
      </w:r>
      <w:r w:rsidRPr="00D95564">
        <w:rPr>
          <w:i w:val="0"/>
          <w:sz w:val="26"/>
          <w:szCs w:val="26"/>
        </w:rPr>
        <w:t>Лангепас</w:t>
      </w:r>
    </w:p>
    <w:p w:rsidR="00B67440" w:rsidRPr="00D95564" w:rsidP="00B67440" w14:paraId="513D433A" w14:textId="77777777">
      <w:pPr>
        <w:shd w:val="clear" w:color="auto" w:fill="FFFFFF"/>
        <w:jc w:val="both"/>
        <w:rPr>
          <w:i w:val="0"/>
          <w:spacing w:val="-4"/>
          <w:sz w:val="26"/>
          <w:szCs w:val="26"/>
        </w:rPr>
      </w:pPr>
    </w:p>
    <w:p w:rsidR="00B67440" w:rsidRPr="00D95564" w:rsidP="00B67440" w14:paraId="3648F0D2" w14:textId="77777777">
      <w:pPr>
        <w:shd w:val="clear" w:color="auto" w:fill="FFFFFF"/>
        <w:ind w:firstLine="720"/>
        <w:jc w:val="both"/>
        <w:rPr>
          <w:i w:val="0"/>
          <w:spacing w:val="-5"/>
          <w:sz w:val="26"/>
          <w:szCs w:val="26"/>
        </w:rPr>
      </w:pPr>
      <w:r w:rsidRPr="00D95564">
        <w:rPr>
          <w:i w:val="0"/>
          <w:spacing w:val="-4"/>
          <w:sz w:val="26"/>
          <w:szCs w:val="26"/>
        </w:rPr>
        <w:t>Мировой  судья</w:t>
      </w:r>
      <w:r w:rsidRPr="00D95564">
        <w:rPr>
          <w:i w:val="0"/>
          <w:spacing w:val="-4"/>
          <w:sz w:val="26"/>
          <w:szCs w:val="26"/>
        </w:rPr>
        <w:t xml:space="preserve"> судебного участка № 2 </w:t>
      </w:r>
      <w:r w:rsidRPr="00D95564">
        <w:rPr>
          <w:i w:val="0"/>
          <w:spacing w:val="-4"/>
          <w:sz w:val="26"/>
          <w:szCs w:val="26"/>
        </w:rPr>
        <w:t>Лангепасского</w:t>
      </w:r>
      <w:r w:rsidRPr="00D95564">
        <w:rPr>
          <w:i w:val="0"/>
          <w:spacing w:val="-4"/>
          <w:sz w:val="26"/>
          <w:szCs w:val="26"/>
        </w:rPr>
        <w:t xml:space="preserve"> судебного района Ханты-Мансийского автономного округа - Югры</w:t>
      </w:r>
      <w:r w:rsidRPr="00D95564">
        <w:rPr>
          <w:i w:val="0"/>
          <w:spacing w:val="-5"/>
          <w:sz w:val="26"/>
          <w:szCs w:val="26"/>
        </w:rPr>
        <w:t xml:space="preserve"> Красников А.В., исполняющий обязанности мирового судьи судебного участка №1 </w:t>
      </w:r>
      <w:r w:rsidRPr="00D95564">
        <w:rPr>
          <w:i w:val="0"/>
          <w:spacing w:val="-5"/>
          <w:sz w:val="26"/>
          <w:szCs w:val="26"/>
        </w:rPr>
        <w:t>Лангепасского</w:t>
      </w:r>
      <w:r w:rsidRPr="00D95564">
        <w:rPr>
          <w:i w:val="0"/>
          <w:spacing w:val="-5"/>
          <w:sz w:val="26"/>
          <w:szCs w:val="26"/>
        </w:rPr>
        <w:t xml:space="preserve"> судебного района ХМАО-Югры,   (г. </w:t>
      </w:r>
      <w:r w:rsidRPr="00D95564">
        <w:rPr>
          <w:i w:val="0"/>
          <w:spacing w:val="-5"/>
          <w:sz w:val="26"/>
          <w:szCs w:val="26"/>
        </w:rPr>
        <w:t>Лангепас</w:t>
      </w:r>
      <w:r w:rsidRPr="00D95564">
        <w:rPr>
          <w:i w:val="0"/>
          <w:spacing w:val="-5"/>
          <w:sz w:val="26"/>
          <w:szCs w:val="26"/>
        </w:rPr>
        <w:t xml:space="preserve"> ул. Дружбы народов, 20), </w:t>
      </w:r>
    </w:p>
    <w:p w:rsidR="00B67440" w:rsidRPr="00D95564" w:rsidP="00B67440" w14:paraId="274B7F95" w14:textId="77777777">
      <w:pPr>
        <w:shd w:val="clear" w:color="auto" w:fill="FFFFFF"/>
        <w:ind w:firstLine="720"/>
        <w:jc w:val="both"/>
        <w:rPr>
          <w:i w:val="0"/>
          <w:spacing w:val="-5"/>
          <w:sz w:val="26"/>
          <w:szCs w:val="26"/>
        </w:rPr>
      </w:pPr>
      <w:r w:rsidRPr="00D95564">
        <w:rPr>
          <w:i w:val="0"/>
          <w:spacing w:val="-5"/>
          <w:sz w:val="26"/>
          <w:szCs w:val="26"/>
        </w:rPr>
        <w:t xml:space="preserve">с участием </w:t>
      </w:r>
      <w:r w:rsidRPr="00D95564">
        <w:rPr>
          <w:i w:val="0"/>
          <w:spacing w:val="-5"/>
          <w:sz w:val="26"/>
          <w:szCs w:val="26"/>
        </w:rPr>
        <w:t>лица,  в</w:t>
      </w:r>
      <w:r w:rsidRPr="00D95564">
        <w:rPr>
          <w:i w:val="0"/>
          <w:spacing w:val="-5"/>
          <w:sz w:val="26"/>
          <w:szCs w:val="26"/>
        </w:rPr>
        <w:t xml:space="preserve"> отношении которого ведется производство по делу об административном правонарушении Домнича Д.А.</w:t>
      </w:r>
    </w:p>
    <w:p w:rsidR="00B67440" w:rsidRPr="00D95564" w:rsidP="00B67440" w14:paraId="166A420F" w14:textId="76E6C09D">
      <w:pPr>
        <w:shd w:val="clear" w:color="auto" w:fill="FFFFFF"/>
        <w:ind w:firstLine="720"/>
        <w:jc w:val="both"/>
        <w:rPr>
          <w:i w:val="0"/>
          <w:spacing w:val="-4"/>
          <w:sz w:val="26"/>
          <w:szCs w:val="26"/>
        </w:rPr>
      </w:pPr>
      <w:r w:rsidRPr="00D95564">
        <w:rPr>
          <w:i w:val="0"/>
          <w:sz w:val="26"/>
          <w:szCs w:val="26"/>
        </w:rPr>
        <w:t xml:space="preserve">рассмотрев в открытом судебном заседании дело об административном правонарушении  </w:t>
      </w:r>
      <w:r w:rsidRPr="00D95564">
        <w:rPr>
          <w:i w:val="0"/>
          <w:spacing w:val="-4"/>
          <w:sz w:val="26"/>
          <w:szCs w:val="26"/>
        </w:rPr>
        <w:t xml:space="preserve">№ 5-584-1801/2024 </w:t>
      </w:r>
      <w:r w:rsidRPr="00D95564">
        <w:rPr>
          <w:i w:val="0"/>
          <w:spacing w:val="-3"/>
          <w:sz w:val="26"/>
          <w:szCs w:val="26"/>
        </w:rPr>
        <w:t xml:space="preserve">в отношении Домнича Дениса Андреевича </w:t>
      </w:r>
    </w:p>
    <w:p w:rsidR="00786FA0" w:rsidRPr="00D95564" w:rsidP="00881357" w14:paraId="20592AC9" w14:textId="395EE0D9">
      <w:pPr>
        <w:shd w:val="clear" w:color="auto" w:fill="FFFFFF"/>
        <w:ind w:firstLine="720"/>
        <w:jc w:val="both"/>
        <w:rPr>
          <w:i w:val="0"/>
          <w:color w:val="000000"/>
          <w:spacing w:val="-3"/>
          <w:sz w:val="26"/>
          <w:szCs w:val="26"/>
        </w:rPr>
      </w:pPr>
      <w:r w:rsidRPr="00D95564">
        <w:rPr>
          <w:i w:val="0"/>
          <w:iCs/>
          <w:sz w:val="26"/>
          <w:szCs w:val="26"/>
        </w:rPr>
        <w:t>в</w:t>
      </w:r>
      <w:r w:rsidRPr="00D95564" w:rsidR="00FA713E">
        <w:rPr>
          <w:i w:val="0"/>
          <w:iCs/>
          <w:sz w:val="26"/>
          <w:szCs w:val="26"/>
        </w:rPr>
        <w:t xml:space="preserve"> совершении административного правонарушения, предусмотренног</w:t>
      </w:r>
      <w:r w:rsidRPr="00D95564" w:rsidR="002F7432">
        <w:rPr>
          <w:i w:val="0"/>
          <w:iCs/>
          <w:sz w:val="26"/>
          <w:szCs w:val="26"/>
        </w:rPr>
        <w:t xml:space="preserve">о ч.1 </w:t>
      </w:r>
      <w:r w:rsidRPr="00D95564" w:rsidR="00005F72">
        <w:rPr>
          <w:i w:val="0"/>
          <w:iCs/>
          <w:sz w:val="26"/>
          <w:szCs w:val="26"/>
        </w:rPr>
        <w:t>ст.</w:t>
      </w:r>
      <w:r w:rsidRPr="00D95564" w:rsidR="002F7432">
        <w:rPr>
          <w:i w:val="0"/>
          <w:iCs/>
          <w:sz w:val="26"/>
          <w:szCs w:val="26"/>
        </w:rPr>
        <w:t>6.9.</w:t>
      </w:r>
      <w:r w:rsidRPr="00D95564" w:rsidR="00801615">
        <w:rPr>
          <w:i w:val="0"/>
          <w:iCs/>
          <w:sz w:val="26"/>
          <w:szCs w:val="26"/>
        </w:rPr>
        <w:t xml:space="preserve"> </w:t>
      </w:r>
      <w:r w:rsidRPr="00D95564" w:rsidR="00AC53F0">
        <w:rPr>
          <w:i w:val="0"/>
          <w:iCs/>
          <w:sz w:val="26"/>
          <w:szCs w:val="26"/>
        </w:rPr>
        <w:t>Кодекса РФ о</w:t>
      </w:r>
      <w:r w:rsidRPr="00D95564" w:rsidR="00FA713E">
        <w:rPr>
          <w:i w:val="0"/>
          <w:iCs/>
          <w:sz w:val="26"/>
          <w:szCs w:val="26"/>
        </w:rPr>
        <w:t>б административн</w:t>
      </w:r>
      <w:r w:rsidRPr="00D95564" w:rsidR="00616C23">
        <w:rPr>
          <w:i w:val="0"/>
          <w:iCs/>
          <w:sz w:val="26"/>
          <w:szCs w:val="26"/>
        </w:rPr>
        <w:t>ых</w:t>
      </w:r>
      <w:r w:rsidRPr="00D95564" w:rsidR="00FA713E">
        <w:rPr>
          <w:i w:val="0"/>
          <w:iCs/>
          <w:sz w:val="26"/>
          <w:szCs w:val="26"/>
        </w:rPr>
        <w:t xml:space="preserve"> правонарушени</w:t>
      </w:r>
      <w:r w:rsidRPr="00D95564" w:rsidR="00616C23">
        <w:rPr>
          <w:i w:val="0"/>
          <w:iCs/>
          <w:sz w:val="26"/>
          <w:szCs w:val="26"/>
        </w:rPr>
        <w:t>ях</w:t>
      </w:r>
      <w:r w:rsidRPr="00D95564" w:rsidR="00FA713E">
        <w:rPr>
          <w:i w:val="0"/>
          <w:iCs/>
          <w:sz w:val="26"/>
          <w:szCs w:val="26"/>
        </w:rPr>
        <w:t>,</w:t>
      </w:r>
    </w:p>
    <w:p w:rsidR="00B47A40" w:rsidRPr="00D95564" w:rsidP="001074CC" w14:paraId="13D78338" w14:textId="77777777">
      <w:pPr>
        <w:shd w:val="clear" w:color="auto" w:fill="FFFFFF"/>
        <w:spacing w:line="274" w:lineRule="exact"/>
        <w:jc w:val="center"/>
        <w:rPr>
          <w:i w:val="0"/>
          <w:sz w:val="26"/>
          <w:szCs w:val="26"/>
        </w:rPr>
      </w:pPr>
    </w:p>
    <w:p w:rsidR="00051E42" w:rsidRPr="00D95564" w:rsidP="001074CC" w14:paraId="17CB2B34" w14:textId="1454478F">
      <w:pPr>
        <w:shd w:val="clear" w:color="auto" w:fill="FFFFFF"/>
        <w:spacing w:line="274" w:lineRule="exact"/>
        <w:jc w:val="center"/>
        <w:rPr>
          <w:i w:val="0"/>
          <w:sz w:val="26"/>
          <w:szCs w:val="26"/>
        </w:rPr>
      </w:pPr>
      <w:r w:rsidRPr="00D95564">
        <w:rPr>
          <w:i w:val="0"/>
          <w:sz w:val="26"/>
          <w:szCs w:val="26"/>
        </w:rPr>
        <w:t>УСТАНОВИЛ</w:t>
      </w:r>
      <w:r w:rsidRPr="00D95564">
        <w:rPr>
          <w:i w:val="0"/>
          <w:sz w:val="26"/>
          <w:szCs w:val="26"/>
        </w:rPr>
        <w:t>:</w:t>
      </w:r>
    </w:p>
    <w:p w:rsidR="00D82679" w:rsidRPr="00D95564" w:rsidP="001074CC" w14:paraId="6845169F" w14:textId="77777777">
      <w:pPr>
        <w:shd w:val="clear" w:color="auto" w:fill="FFFFFF"/>
        <w:spacing w:line="274" w:lineRule="exact"/>
        <w:jc w:val="center"/>
        <w:rPr>
          <w:i w:val="0"/>
          <w:sz w:val="26"/>
          <w:szCs w:val="26"/>
        </w:rPr>
      </w:pPr>
    </w:p>
    <w:p w:rsidR="00667E7D" w:rsidRPr="00D95564" w:rsidP="00667E7D" w14:paraId="603DB9A7" w14:textId="5618892E">
      <w:pPr>
        <w:ind w:firstLine="720"/>
        <w:jc w:val="both"/>
        <w:rPr>
          <w:i w:val="0"/>
          <w:spacing w:val="-8"/>
          <w:sz w:val="26"/>
          <w:szCs w:val="26"/>
        </w:rPr>
      </w:pPr>
      <w:r w:rsidRPr="00D95564">
        <w:rPr>
          <w:i w:val="0"/>
          <w:sz w:val="26"/>
          <w:szCs w:val="26"/>
        </w:rPr>
        <w:t>17.04.2024</w:t>
      </w:r>
      <w:r w:rsidRPr="00D95564" w:rsidR="00B96F1F">
        <w:rPr>
          <w:i w:val="0"/>
          <w:sz w:val="26"/>
          <w:szCs w:val="26"/>
        </w:rPr>
        <w:t xml:space="preserve"> года в </w:t>
      </w:r>
      <w:r w:rsidRPr="00D95564">
        <w:rPr>
          <w:i w:val="0"/>
          <w:sz w:val="26"/>
          <w:szCs w:val="26"/>
        </w:rPr>
        <w:t>18.00</w:t>
      </w:r>
      <w:r w:rsidRPr="00D95564" w:rsidR="00B96F1F">
        <w:rPr>
          <w:i w:val="0"/>
          <w:sz w:val="26"/>
          <w:szCs w:val="26"/>
        </w:rPr>
        <w:t xml:space="preserve"> час. в </w:t>
      </w:r>
      <w:r w:rsidRPr="00D95564" w:rsidR="00983259">
        <w:rPr>
          <w:i w:val="0"/>
          <w:sz w:val="26"/>
          <w:szCs w:val="26"/>
        </w:rPr>
        <w:t xml:space="preserve">ходе проверки  </w:t>
      </w:r>
      <w:r w:rsidRPr="00D95564" w:rsidR="006F7198">
        <w:rPr>
          <w:i w:val="0"/>
          <w:sz w:val="26"/>
          <w:szCs w:val="26"/>
        </w:rPr>
        <w:t xml:space="preserve"> в ОМВД России по г. </w:t>
      </w:r>
      <w:r w:rsidRPr="00D95564" w:rsidR="006F7198">
        <w:rPr>
          <w:i w:val="0"/>
          <w:sz w:val="26"/>
          <w:szCs w:val="26"/>
        </w:rPr>
        <w:t>Лангепасу</w:t>
      </w:r>
      <w:r w:rsidRPr="00D95564" w:rsidR="006F7198">
        <w:rPr>
          <w:i w:val="0"/>
          <w:sz w:val="26"/>
          <w:szCs w:val="26"/>
        </w:rPr>
        <w:t xml:space="preserve"> (ул. Мира, 43 г. </w:t>
      </w:r>
      <w:r w:rsidRPr="00D95564" w:rsidR="006F7198">
        <w:rPr>
          <w:i w:val="0"/>
          <w:sz w:val="26"/>
          <w:szCs w:val="26"/>
        </w:rPr>
        <w:t>Лангепас</w:t>
      </w:r>
      <w:r w:rsidRPr="00D95564" w:rsidR="006F7198">
        <w:rPr>
          <w:i w:val="0"/>
          <w:sz w:val="26"/>
          <w:szCs w:val="26"/>
        </w:rPr>
        <w:t xml:space="preserve">) </w:t>
      </w:r>
      <w:r w:rsidRPr="00D95564" w:rsidR="00B96F1F">
        <w:rPr>
          <w:i w:val="0"/>
          <w:sz w:val="26"/>
          <w:szCs w:val="26"/>
        </w:rPr>
        <w:t xml:space="preserve">было установлено, что </w:t>
      </w:r>
      <w:r w:rsidRPr="00D95564">
        <w:rPr>
          <w:i w:val="0"/>
          <w:sz w:val="26"/>
          <w:szCs w:val="26"/>
        </w:rPr>
        <w:t>03.03.2024</w:t>
      </w:r>
      <w:r w:rsidRPr="00D95564" w:rsidR="00B96F1F">
        <w:rPr>
          <w:i w:val="0"/>
          <w:sz w:val="26"/>
          <w:szCs w:val="26"/>
        </w:rPr>
        <w:t xml:space="preserve"> года в </w:t>
      </w:r>
      <w:r w:rsidRPr="00D95564">
        <w:rPr>
          <w:i w:val="0"/>
          <w:sz w:val="26"/>
          <w:szCs w:val="26"/>
        </w:rPr>
        <w:t>03.25</w:t>
      </w:r>
      <w:r w:rsidRPr="00D95564" w:rsidR="00983259">
        <w:rPr>
          <w:i w:val="0"/>
          <w:sz w:val="26"/>
          <w:szCs w:val="26"/>
        </w:rPr>
        <w:t xml:space="preserve"> </w:t>
      </w:r>
      <w:r w:rsidRPr="00D95564" w:rsidR="00983259">
        <w:rPr>
          <w:i w:val="0"/>
          <w:sz w:val="26"/>
          <w:szCs w:val="26"/>
        </w:rPr>
        <w:t>час.</w:t>
      </w:r>
      <w:r w:rsidRPr="00D95564" w:rsidR="00B96F1F">
        <w:rPr>
          <w:i w:val="0"/>
          <w:sz w:val="26"/>
          <w:szCs w:val="26"/>
        </w:rPr>
        <w:t>,</w:t>
      </w:r>
      <w:r w:rsidRPr="00D95564" w:rsidR="00B96F1F">
        <w:rPr>
          <w:i w:val="0"/>
          <w:sz w:val="26"/>
          <w:szCs w:val="26"/>
        </w:rPr>
        <w:t xml:space="preserve">   </w:t>
      </w:r>
      <w:r w:rsidRPr="00D95564" w:rsidR="00983259">
        <w:rPr>
          <w:i w:val="0"/>
          <w:sz w:val="26"/>
          <w:szCs w:val="26"/>
        </w:rPr>
        <w:t xml:space="preserve"> в </w:t>
      </w:r>
      <w:r w:rsidRPr="00D95564" w:rsidR="00537B42">
        <w:rPr>
          <w:i w:val="0"/>
          <w:sz w:val="26"/>
          <w:szCs w:val="26"/>
        </w:rPr>
        <w:t>Б</w:t>
      </w:r>
      <w:r w:rsidRPr="00D95564" w:rsidR="00983259">
        <w:rPr>
          <w:i w:val="0"/>
          <w:sz w:val="26"/>
          <w:szCs w:val="26"/>
        </w:rPr>
        <w:t xml:space="preserve">У ХМАО-Югры  «Психоневрологическая </w:t>
      </w:r>
      <w:r w:rsidRPr="00D95564">
        <w:rPr>
          <w:i w:val="0"/>
          <w:sz w:val="26"/>
          <w:szCs w:val="26"/>
        </w:rPr>
        <w:t xml:space="preserve"> больница имени святой </w:t>
      </w:r>
      <w:r w:rsidRPr="00D95564">
        <w:rPr>
          <w:i w:val="0"/>
          <w:sz w:val="26"/>
          <w:szCs w:val="26"/>
        </w:rPr>
        <w:t>Преподобномученницы</w:t>
      </w:r>
      <w:r w:rsidRPr="00D95564">
        <w:rPr>
          <w:i w:val="0"/>
          <w:sz w:val="26"/>
          <w:szCs w:val="26"/>
        </w:rPr>
        <w:t xml:space="preserve"> Елизаветы» по адресу: г. </w:t>
      </w:r>
      <w:r w:rsidRPr="00D95564">
        <w:rPr>
          <w:i w:val="0"/>
          <w:sz w:val="26"/>
          <w:szCs w:val="26"/>
        </w:rPr>
        <w:t>Лангепас</w:t>
      </w:r>
      <w:r w:rsidRPr="00D95564">
        <w:rPr>
          <w:i w:val="0"/>
          <w:sz w:val="26"/>
          <w:szCs w:val="26"/>
        </w:rPr>
        <w:t xml:space="preserve"> Тюменской области ул. Парковая, 32/5 </w:t>
      </w:r>
      <w:r w:rsidRPr="00D95564">
        <w:rPr>
          <w:i w:val="0"/>
          <w:sz w:val="26"/>
          <w:szCs w:val="26"/>
        </w:rPr>
        <w:t>Домнич Д.А.</w:t>
      </w:r>
      <w:r w:rsidRPr="00D95564">
        <w:rPr>
          <w:i w:val="0"/>
          <w:sz w:val="26"/>
          <w:szCs w:val="26"/>
        </w:rPr>
        <w:t xml:space="preserve">   не выполнил законное требование сотрудника полиции о прохождении медицинского освидетельствования на состояние опьянения, при наличии достаточных оснований полагать, что он употребил наркотическое или психотропное средство  без назначения врача, совершив тем самым административное правонарушение, предусмотренное ч.1 ст. 6.9 Кодекса РФ об административных правонарушениях-</w:t>
      </w:r>
      <w:r w:rsidRPr="00D95564">
        <w:rPr>
          <w:color w:val="22272F"/>
          <w:sz w:val="26"/>
          <w:szCs w:val="26"/>
          <w:shd w:val="clear" w:color="auto" w:fill="FFFFFF"/>
        </w:rPr>
        <w:t xml:space="preserve"> </w:t>
      </w:r>
      <w:r w:rsidRPr="00D95564">
        <w:rPr>
          <w:i w:val="0"/>
          <w:sz w:val="26"/>
          <w:szCs w:val="26"/>
          <w:shd w:val="clear" w:color="auto" w:fill="FFFFFF"/>
        </w:rPr>
        <w:t xml:space="preserve">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w:t>
      </w:r>
      <w:r w:rsidRPr="00D95564">
        <w:rPr>
          <w:i w:val="0"/>
          <w:sz w:val="26"/>
          <w:szCs w:val="26"/>
          <w:shd w:val="clear" w:color="auto" w:fill="FFFFFF"/>
        </w:rPr>
        <w:t>психоактивные</w:t>
      </w:r>
      <w:r w:rsidRPr="00D95564">
        <w:rPr>
          <w:i w:val="0"/>
          <w:sz w:val="26"/>
          <w:szCs w:val="26"/>
          <w:shd w:val="clear" w:color="auto" w:fill="FFFFFF"/>
        </w:rPr>
        <w:t xml:space="preserve"> вещества</w:t>
      </w:r>
      <w:r w:rsidRPr="00D95564">
        <w:rPr>
          <w:i w:val="0"/>
          <w:sz w:val="26"/>
          <w:szCs w:val="26"/>
        </w:rPr>
        <w:t>.</w:t>
      </w:r>
      <w:r w:rsidRPr="00D95564">
        <w:rPr>
          <w:i w:val="0"/>
          <w:spacing w:val="-8"/>
          <w:sz w:val="26"/>
          <w:szCs w:val="26"/>
        </w:rPr>
        <w:t xml:space="preserve"> </w:t>
      </w:r>
    </w:p>
    <w:p w:rsidR="00067002" w:rsidRPr="00D95564" w:rsidP="00667E7D" w14:paraId="66F9B886" w14:textId="11885A97">
      <w:pPr>
        <w:ind w:firstLine="708"/>
        <w:jc w:val="both"/>
        <w:rPr>
          <w:i w:val="0"/>
          <w:sz w:val="26"/>
          <w:szCs w:val="26"/>
        </w:rPr>
      </w:pPr>
      <w:r w:rsidRPr="00D95564">
        <w:rPr>
          <w:i w:val="0"/>
          <w:sz w:val="26"/>
          <w:szCs w:val="26"/>
        </w:rPr>
        <w:t xml:space="preserve">С протоколом об административном </w:t>
      </w:r>
      <w:r w:rsidRPr="00D95564">
        <w:rPr>
          <w:i w:val="0"/>
          <w:sz w:val="26"/>
          <w:szCs w:val="26"/>
        </w:rPr>
        <w:t xml:space="preserve">правонарушении </w:t>
      </w:r>
      <w:r w:rsidRPr="00D95564" w:rsidR="00D24AFD">
        <w:rPr>
          <w:i w:val="0"/>
          <w:sz w:val="26"/>
          <w:szCs w:val="26"/>
        </w:rPr>
        <w:t xml:space="preserve"> </w:t>
      </w:r>
      <w:r w:rsidRPr="00D95564" w:rsidR="00B67440">
        <w:rPr>
          <w:i w:val="0"/>
          <w:sz w:val="26"/>
          <w:szCs w:val="26"/>
        </w:rPr>
        <w:t>Домнич</w:t>
      </w:r>
      <w:r w:rsidRPr="00D95564" w:rsidR="00B67440">
        <w:rPr>
          <w:i w:val="0"/>
          <w:sz w:val="26"/>
          <w:szCs w:val="26"/>
        </w:rPr>
        <w:t xml:space="preserve"> Д.А.   </w:t>
      </w:r>
      <w:r w:rsidRPr="00D95564">
        <w:rPr>
          <w:i w:val="0"/>
          <w:sz w:val="26"/>
          <w:szCs w:val="26"/>
        </w:rPr>
        <w:t>, ознакомлен, права и обязанности, предусмотренные ст. 25.1, 24.2 Кодекса Российской Федерации об административных правонарушениях, положение ст. 51 Конституции Российской Федерации е</w:t>
      </w:r>
      <w:r w:rsidRPr="00D95564" w:rsidR="00E74CE1">
        <w:rPr>
          <w:i w:val="0"/>
          <w:sz w:val="26"/>
          <w:szCs w:val="26"/>
        </w:rPr>
        <w:t>му</w:t>
      </w:r>
      <w:r w:rsidRPr="00D95564">
        <w:rPr>
          <w:i w:val="0"/>
          <w:sz w:val="26"/>
          <w:szCs w:val="26"/>
        </w:rPr>
        <w:t xml:space="preserve"> разъяснены.</w:t>
      </w:r>
    </w:p>
    <w:p w:rsidR="00B96F1F" w:rsidRPr="00D95564" w:rsidP="00BE6910" w14:paraId="13B7F57D" w14:textId="4D31F6A8">
      <w:pPr>
        <w:autoSpaceDE w:val="0"/>
        <w:autoSpaceDN w:val="0"/>
        <w:adjustRightInd w:val="0"/>
        <w:ind w:firstLine="709"/>
        <w:jc w:val="both"/>
        <w:rPr>
          <w:i w:val="0"/>
          <w:iCs/>
          <w:sz w:val="26"/>
          <w:szCs w:val="26"/>
        </w:rPr>
      </w:pPr>
      <w:r w:rsidRPr="00D95564">
        <w:rPr>
          <w:i w:val="0"/>
          <w:sz w:val="26"/>
          <w:szCs w:val="26"/>
        </w:rPr>
        <w:t xml:space="preserve">В судебном заседании </w:t>
      </w:r>
      <w:r w:rsidRPr="00D95564" w:rsidR="00B67440">
        <w:rPr>
          <w:i w:val="0"/>
          <w:sz w:val="26"/>
          <w:szCs w:val="26"/>
        </w:rPr>
        <w:t xml:space="preserve">Домнич Д.А.   </w:t>
      </w:r>
      <w:r w:rsidRPr="00D95564">
        <w:rPr>
          <w:i w:val="0"/>
          <w:iCs/>
          <w:sz w:val="26"/>
          <w:szCs w:val="26"/>
        </w:rPr>
        <w:t>вину в совершении административного правонарушения признал.</w:t>
      </w:r>
    </w:p>
    <w:p w:rsidR="00B96F1F" w:rsidRPr="00D95564" w:rsidP="00B96F1F" w14:paraId="6E92397A" w14:textId="4BA42C35">
      <w:pPr>
        <w:pStyle w:val="BodyText2"/>
        <w:ind w:firstLine="720"/>
        <w:jc w:val="both"/>
        <w:rPr>
          <w:color w:val="000000"/>
          <w:sz w:val="26"/>
          <w:szCs w:val="26"/>
        </w:rPr>
      </w:pPr>
      <w:r w:rsidRPr="00D95564">
        <w:rPr>
          <w:color w:val="000000"/>
          <w:sz w:val="26"/>
          <w:szCs w:val="26"/>
        </w:rPr>
        <w:t xml:space="preserve">Изучив представленные материалы в их совокупности, прихожу к убеждению о виновности </w:t>
      </w:r>
      <w:r w:rsidRPr="00D95564" w:rsidR="00B67440">
        <w:rPr>
          <w:i/>
          <w:sz w:val="26"/>
          <w:szCs w:val="26"/>
        </w:rPr>
        <w:t>Домнича Д.А.</w:t>
      </w:r>
      <w:r w:rsidRPr="00D95564" w:rsidR="00B67440">
        <w:rPr>
          <w:sz w:val="26"/>
          <w:szCs w:val="26"/>
        </w:rPr>
        <w:t xml:space="preserve">   </w:t>
      </w:r>
      <w:r w:rsidRPr="00D95564">
        <w:rPr>
          <w:color w:val="000000"/>
          <w:sz w:val="26"/>
          <w:szCs w:val="26"/>
        </w:rPr>
        <w:t>в совершении административного правонарушения, предусмотренного ч.1 ст. 6.9 Кодекса РФ об административных правонарушениях.</w:t>
      </w:r>
    </w:p>
    <w:p w:rsidR="00667E7D" w:rsidRPr="00D95564" w:rsidP="00667E7D" w14:paraId="08853EBD" w14:textId="7A967179">
      <w:pPr>
        <w:ind w:firstLine="720"/>
        <w:jc w:val="both"/>
        <w:rPr>
          <w:i w:val="0"/>
          <w:sz w:val="26"/>
          <w:szCs w:val="26"/>
        </w:rPr>
      </w:pPr>
      <w:r w:rsidRPr="00D95564">
        <w:rPr>
          <w:i w:val="0"/>
          <w:color w:val="000000"/>
          <w:sz w:val="26"/>
          <w:szCs w:val="26"/>
        </w:rPr>
        <w:t xml:space="preserve"> Вина </w:t>
      </w:r>
      <w:r w:rsidRPr="00D95564" w:rsidR="00B67440">
        <w:rPr>
          <w:i w:val="0"/>
          <w:sz w:val="26"/>
          <w:szCs w:val="26"/>
        </w:rPr>
        <w:t xml:space="preserve">Домнича Д.А.   </w:t>
      </w:r>
      <w:r w:rsidRPr="00D95564" w:rsidR="00886CFA">
        <w:rPr>
          <w:i w:val="0"/>
          <w:color w:val="000000"/>
          <w:sz w:val="26"/>
          <w:szCs w:val="26"/>
        </w:rPr>
        <w:t xml:space="preserve">   </w:t>
      </w:r>
      <w:r w:rsidRPr="00D95564">
        <w:rPr>
          <w:i w:val="0"/>
          <w:color w:val="000000"/>
          <w:sz w:val="26"/>
          <w:szCs w:val="26"/>
        </w:rPr>
        <w:t xml:space="preserve">в совершении указанного </w:t>
      </w:r>
      <w:r w:rsidRPr="00D95564">
        <w:rPr>
          <w:i w:val="0"/>
          <w:color w:val="000000"/>
          <w:sz w:val="26"/>
          <w:szCs w:val="26"/>
        </w:rPr>
        <w:t>правонарушения,  подтверждается</w:t>
      </w:r>
      <w:r w:rsidRPr="00D95564">
        <w:rPr>
          <w:i w:val="0"/>
          <w:color w:val="000000"/>
          <w:sz w:val="26"/>
          <w:szCs w:val="26"/>
        </w:rPr>
        <w:t xml:space="preserve">  совокупностью, исследованных в судебном заседании  материалов дела, а именно: протоколом об административном правонарушении</w:t>
      </w:r>
      <w:r w:rsidRPr="00D95564">
        <w:rPr>
          <w:i w:val="0"/>
          <w:color w:val="000000"/>
          <w:sz w:val="26"/>
          <w:szCs w:val="26"/>
        </w:rPr>
        <w:t xml:space="preserve"> от </w:t>
      </w:r>
      <w:r w:rsidRPr="00D95564" w:rsidR="00B67440">
        <w:rPr>
          <w:i w:val="0"/>
          <w:color w:val="000000"/>
          <w:sz w:val="26"/>
          <w:szCs w:val="26"/>
        </w:rPr>
        <w:t>17.04.2024</w:t>
      </w:r>
      <w:r w:rsidRPr="00D95564">
        <w:rPr>
          <w:i w:val="0"/>
          <w:color w:val="000000"/>
          <w:sz w:val="26"/>
          <w:szCs w:val="26"/>
        </w:rPr>
        <w:t>г.</w:t>
      </w:r>
      <w:r w:rsidRPr="00D95564">
        <w:rPr>
          <w:i w:val="0"/>
          <w:color w:val="000000"/>
          <w:sz w:val="26"/>
          <w:szCs w:val="26"/>
        </w:rPr>
        <w:t xml:space="preserve">, копией письменных объяснений </w:t>
      </w:r>
      <w:r w:rsidRPr="00D95564" w:rsidR="00B67440">
        <w:rPr>
          <w:i w:val="0"/>
          <w:sz w:val="26"/>
          <w:szCs w:val="26"/>
        </w:rPr>
        <w:t>Домнича Д.А.</w:t>
      </w:r>
      <w:r w:rsidRPr="00D95564" w:rsidR="00886CFA">
        <w:rPr>
          <w:i w:val="0"/>
          <w:sz w:val="26"/>
          <w:szCs w:val="26"/>
        </w:rPr>
        <w:t xml:space="preserve">,   </w:t>
      </w:r>
      <w:r w:rsidRPr="00D95564">
        <w:rPr>
          <w:i w:val="0"/>
          <w:color w:val="000000"/>
          <w:sz w:val="26"/>
          <w:szCs w:val="26"/>
        </w:rPr>
        <w:t>рапортом об обнаружении признако</w:t>
      </w:r>
      <w:r w:rsidRPr="00D95564" w:rsidR="006F7198">
        <w:rPr>
          <w:i w:val="0"/>
          <w:color w:val="000000"/>
          <w:sz w:val="26"/>
          <w:szCs w:val="26"/>
        </w:rPr>
        <w:t>в</w:t>
      </w:r>
      <w:r w:rsidRPr="00D95564">
        <w:rPr>
          <w:i w:val="0"/>
          <w:color w:val="000000"/>
          <w:sz w:val="26"/>
          <w:szCs w:val="26"/>
        </w:rPr>
        <w:t xml:space="preserve"> административного правонарушения,  </w:t>
      </w:r>
      <w:r w:rsidRPr="00D95564">
        <w:rPr>
          <w:i w:val="0"/>
          <w:sz w:val="26"/>
          <w:szCs w:val="26"/>
        </w:rPr>
        <w:t xml:space="preserve">протоколом о направлении на освидетельствование от </w:t>
      </w:r>
      <w:r w:rsidRPr="00D95564" w:rsidR="00B67440">
        <w:rPr>
          <w:i w:val="0"/>
          <w:sz w:val="26"/>
          <w:szCs w:val="26"/>
        </w:rPr>
        <w:t>03.03.2024</w:t>
      </w:r>
      <w:r w:rsidRPr="00D95564">
        <w:rPr>
          <w:i w:val="0"/>
          <w:sz w:val="26"/>
          <w:szCs w:val="26"/>
        </w:rPr>
        <w:t xml:space="preserve"> года, актом медицинского освидетельствования № </w:t>
      </w:r>
      <w:r w:rsidRPr="00D95564" w:rsidR="00B67440">
        <w:rPr>
          <w:i w:val="0"/>
          <w:sz w:val="26"/>
          <w:szCs w:val="26"/>
        </w:rPr>
        <w:t>165</w:t>
      </w:r>
      <w:r w:rsidRPr="00D95564">
        <w:rPr>
          <w:i w:val="0"/>
          <w:sz w:val="26"/>
          <w:szCs w:val="26"/>
        </w:rPr>
        <w:t xml:space="preserve"> от </w:t>
      </w:r>
      <w:r w:rsidRPr="00D95564" w:rsidR="00B67440">
        <w:rPr>
          <w:i w:val="0"/>
          <w:sz w:val="26"/>
          <w:szCs w:val="26"/>
        </w:rPr>
        <w:t>03.03.2024</w:t>
      </w:r>
      <w:r w:rsidRPr="00D95564">
        <w:rPr>
          <w:i w:val="0"/>
          <w:sz w:val="26"/>
          <w:szCs w:val="26"/>
        </w:rPr>
        <w:t xml:space="preserve"> года в котором установлен факт отказа </w:t>
      </w:r>
      <w:r w:rsidRPr="00D95564" w:rsidR="00B67440">
        <w:rPr>
          <w:i w:val="0"/>
          <w:sz w:val="26"/>
          <w:szCs w:val="26"/>
        </w:rPr>
        <w:t xml:space="preserve">Домнича Д.А.   </w:t>
      </w:r>
      <w:r w:rsidRPr="00D95564">
        <w:rPr>
          <w:i w:val="0"/>
          <w:sz w:val="26"/>
          <w:szCs w:val="26"/>
        </w:rPr>
        <w:t xml:space="preserve">от медицинского освидетельствования.     </w:t>
      </w:r>
    </w:p>
    <w:p w:rsidR="00667E7D" w:rsidRPr="00D95564" w:rsidP="00667E7D" w14:paraId="7AC48DA2" w14:textId="77777777">
      <w:pPr>
        <w:ind w:firstLine="720"/>
        <w:jc w:val="both"/>
        <w:rPr>
          <w:i w:val="0"/>
          <w:sz w:val="26"/>
          <w:szCs w:val="26"/>
        </w:rPr>
      </w:pPr>
      <w:r w:rsidRPr="00D95564">
        <w:rPr>
          <w:i w:val="0"/>
          <w:sz w:val="26"/>
          <w:szCs w:val="26"/>
        </w:rPr>
        <w:t>Факт  отказа</w:t>
      </w:r>
      <w:r w:rsidRPr="00D95564">
        <w:rPr>
          <w:i w:val="0"/>
          <w:sz w:val="26"/>
          <w:szCs w:val="26"/>
        </w:rPr>
        <w:t xml:space="preserve"> от медицинского освидетельствования при указанных </w:t>
      </w:r>
      <w:r w:rsidRPr="00D95564">
        <w:rPr>
          <w:i w:val="0"/>
          <w:sz w:val="26"/>
          <w:szCs w:val="26"/>
        </w:rPr>
        <w:t xml:space="preserve">обстоятельствах, не отрицается и самим лицом, привлекаемым к административной ответственности. </w:t>
      </w:r>
    </w:p>
    <w:p w:rsidR="00F94F09" w:rsidRPr="00D95564" w:rsidP="00F94F09" w14:paraId="5D81ED35" w14:textId="0BF83595">
      <w:pPr>
        <w:autoSpaceDE w:val="0"/>
        <w:autoSpaceDN w:val="0"/>
        <w:adjustRightInd w:val="0"/>
        <w:ind w:firstLine="709"/>
        <w:jc w:val="both"/>
        <w:rPr>
          <w:i w:val="0"/>
          <w:sz w:val="26"/>
          <w:szCs w:val="26"/>
        </w:rPr>
      </w:pPr>
      <w:r w:rsidRPr="00D95564">
        <w:rPr>
          <w:i w:val="0"/>
          <w:sz w:val="26"/>
          <w:szCs w:val="26"/>
        </w:rPr>
        <w:t>Оценивая собранные по делу об административном правонарушении доказательства в совокупности, мировой судья приходит к выводу о наличии состава правонарушения, предусмотренного</w:t>
      </w:r>
      <w:r w:rsidRPr="00D95564" w:rsidR="00960A54">
        <w:rPr>
          <w:i w:val="0"/>
          <w:sz w:val="26"/>
          <w:szCs w:val="26"/>
        </w:rPr>
        <w:t xml:space="preserve"> ч.1 </w:t>
      </w:r>
      <w:r w:rsidRPr="00D95564">
        <w:rPr>
          <w:i w:val="0"/>
          <w:sz w:val="26"/>
          <w:szCs w:val="26"/>
        </w:rPr>
        <w:t>ст.</w:t>
      </w:r>
      <w:r w:rsidRPr="00D95564" w:rsidR="00960A54">
        <w:rPr>
          <w:i w:val="0"/>
          <w:sz w:val="26"/>
          <w:szCs w:val="26"/>
        </w:rPr>
        <w:t>6.9.</w:t>
      </w:r>
      <w:r w:rsidRPr="00D95564">
        <w:rPr>
          <w:i w:val="0"/>
          <w:sz w:val="26"/>
          <w:szCs w:val="26"/>
        </w:rPr>
        <w:t xml:space="preserve"> КоАП РФ и доказанности вины </w:t>
      </w:r>
      <w:r w:rsidRPr="00D95564" w:rsidR="00B67440">
        <w:rPr>
          <w:i w:val="0"/>
          <w:sz w:val="26"/>
          <w:szCs w:val="26"/>
        </w:rPr>
        <w:t xml:space="preserve">Домнича Д.А.   </w:t>
      </w:r>
      <w:r w:rsidRPr="00D95564" w:rsidR="00487331">
        <w:rPr>
          <w:i w:val="0"/>
          <w:sz w:val="26"/>
          <w:szCs w:val="26"/>
        </w:rPr>
        <w:t xml:space="preserve"> </w:t>
      </w:r>
      <w:r w:rsidRPr="00D95564">
        <w:rPr>
          <w:i w:val="0"/>
          <w:sz w:val="26"/>
          <w:szCs w:val="26"/>
        </w:rPr>
        <w:t xml:space="preserve">в его совершении. </w:t>
      </w:r>
    </w:p>
    <w:p w:rsidR="00DF3575" w:rsidRPr="00D95564" w:rsidP="004C45F3" w14:paraId="013A655C" w14:textId="5B432476">
      <w:pPr>
        <w:ind w:firstLine="709"/>
        <w:jc w:val="both"/>
        <w:rPr>
          <w:i w:val="0"/>
          <w:sz w:val="26"/>
          <w:szCs w:val="26"/>
        </w:rPr>
      </w:pPr>
      <w:r w:rsidRPr="00D95564">
        <w:rPr>
          <w:i w:val="0"/>
          <w:sz w:val="26"/>
          <w:szCs w:val="26"/>
        </w:rPr>
        <w:t xml:space="preserve">Домнич Д.А.   </w:t>
      </w:r>
      <w:r w:rsidRPr="00D95564" w:rsidR="001C3259">
        <w:rPr>
          <w:i w:val="0"/>
          <w:sz w:val="26"/>
          <w:szCs w:val="26"/>
        </w:rPr>
        <w:t xml:space="preserve">признал вину в </w:t>
      </w:r>
      <w:r w:rsidRPr="00D95564" w:rsidR="00667E7D">
        <w:rPr>
          <w:i w:val="0"/>
          <w:sz w:val="26"/>
          <w:szCs w:val="26"/>
        </w:rPr>
        <w:t xml:space="preserve">совершении </w:t>
      </w:r>
      <w:r w:rsidRPr="00D95564" w:rsidR="001C3259">
        <w:rPr>
          <w:i w:val="0"/>
          <w:sz w:val="26"/>
          <w:szCs w:val="26"/>
        </w:rPr>
        <w:t>правонарушени</w:t>
      </w:r>
      <w:r w:rsidRPr="00D95564" w:rsidR="00667E7D">
        <w:rPr>
          <w:i w:val="0"/>
          <w:sz w:val="26"/>
          <w:szCs w:val="26"/>
        </w:rPr>
        <w:t>я</w:t>
      </w:r>
      <w:r w:rsidRPr="00D95564" w:rsidR="0068700C">
        <w:rPr>
          <w:i w:val="0"/>
          <w:sz w:val="26"/>
          <w:szCs w:val="26"/>
        </w:rPr>
        <w:t xml:space="preserve">. </w:t>
      </w:r>
    </w:p>
    <w:p w:rsidR="004C45F3" w:rsidRPr="00D95564" w:rsidP="004C45F3" w14:paraId="033835ED" w14:textId="166A5BFF">
      <w:pPr>
        <w:ind w:firstLine="709"/>
        <w:jc w:val="both"/>
        <w:rPr>
          <w:i w:val="0"/>
          <w:sz w:val="26"/>
          <w:szCs w:val="26"/>
        </w:rPr>
      </w:pPr>
      <w:r w:rsidRPr="00D95564">
        <w:rPr>
          <w:i w:val="0"/>
          <w:sz w:val="26"/>
          <w:szCs w:val="26"/>
        </w:rPr>
        <w:t>На основании ст. 4.2</w:t>
      </w:r>
      <w:r w:rsidRPr="00D95564" w:rsidR="00AD004D">
        <w:rPr>
          <w:i w:val="0"/>
          <w:sz w:val="26"/>
          <w:szCs w:val="26"/>
        </w:rPr>
        <w:t>.</w:t>
      </w:r>
      <w:r w:rsidRPr="00D95564">
        <w:rPr>
          <w:i w:val="0"/>
          <w:sz w:val="26"/>
          <w:szCs w:val="26"/>
        </w:rPr>
        <w:t xml:space="preserve"> КоАП РФ признание вины</w:t>
      </w:r>
      <w:r w:rsidRPr="00D95564" w:rsidR="001B5806">
        <w:rPr>
          <w:i w:val="0"/>
          <w:sz w:val="26"/>
          <w:szCs w:val="26"/>
        </w:rPr>
        <w:t>,</w:t>
      </w:r>
      <w:r w:rsidRPr="00D95564" w:rsidR="00DF3575">
        <w:rPr>
          <w:i w:val="0"/>
          <w:sz w:val="26"/>
          <w:szCs w:val="26"/>
        </w:rPr>
        <w:t xml:space="preserve"> </w:t>
      </w:r>
      <w:r w:rsidRPr="00D95564">
        <w:rPr>
          <w:i w:val="0"/>
          <w:sz w:val="26"/>
          <w:szCs w:val="26"/>
        </w:rPr>
        <w:t>призна</w:t>
      </w:r>
      <w:r w:rsidRPr="00D95564" w:rsidR="001B5806">
        <w:rPr>
          <w:i w:val="0"/>
          <w:sz w:val="26"/>
          <w:szCs w:val="26"/>
        </w:rPr>
        <w:t>е</w:t>
      </w:r>
      <w:r w:rsidRPr="00D95564">
        <w:rPr>
          <w:i w:val="0"/>
          <w:sz w:val="26"/>
          <w:szCs w:val="26"/>
        </w:rPr>
        <w:t>тся обстоятельств</w:t>
      </w:r>
      <w:r w:rsidRPr="00D95564" w:rsidR="001B5806">
        <w:rPr>
          <w:i w:val="0"/>
          <w:sz w:val="26"/>
          <w:szCs w:val="26"/>
        </w:rPr>
        <w:t>ом</w:t>
      </w:r>
      <w:r w:rsidRPr="00D95564">
        <w:rPr>
          <w:i w:val="0"/>
          <w:sz w:val="26"/>
          <w:szCs w:val="26"/>
        </w:rPr>
        <w:t xml:space="preserve">, смягчающим административную ответственность.    </w:t>
      </w:r>
    </w:p>
    <w:p w:rsidR="0068700C" w:rsidRPr="00D95564" w:rsidP="00766B37" w14:paraId="246E2CC2" w14:textId="797439D0">
      <w:pPr>
        <w:pStyle w:val="BodyText2"/>
        <w:ind w:firstLine="720"/>
        <w:jc w:val="both"/>
        <w:rPr>
          <w:sz w:val="26"/>
          <w:szCs w:val="26"/>
        </w:rPr>
      </w:pPr>
      <w:r w:rsidRPr="00D95564">
        <w:rPr>
          <w:sz w:val="26"/>
          <w:szCs w:val="26"/>
        </w:rPr>
        <w:t>О</w:t>
      </w:r>
      <w:r w:rsidRPr="00D95564">
        <w:rPr>
          <w:sz w:val="26"/>
          <w:szCs w:val="26"/>
        </w:rPr>
        <w:t>бстоятельств</w:t>
      </w:r>
      <w:r w:rsidRPr="00D95564">
        <w:rPr>
          <w:sz w:val="26"/>
          <w:szCs w:val="26"/>
        </w:rPr>
        <w:t>,</w:t>
      </w:r>
      <w:r w:rsidRPr="00D95564">
        <w:rPr>
          <w:sz w:val="26"/>
          <w:szCs w:val="26"/>
        </w:rPr>
        <w:t xml:space="preserve"> </w:t>
      </w:r>
      <w:r w:rsidRPr="00D95564">
        <w:rPr>
          <w:sz w:val="26"/>
          <w:szCs w:val="26"/>
        </w:rPr>
        <w:t xml:space="preserve">отягчающих ответственность, </w:t>
      </w:r>
      <w:r w:rsidRPr="00D95564">
        <w:rPr>
          <w:sz w:val="26"/>
          <w:szCs w:val="26"/>
        </w:rPr>
        <w:t>по делу не установлено.</w:t>
      </w:r>
    </w:p>
    <w:p w:rsidR="008861DB" w:rsidRPr="00D95564" w:rsidP="008861DB" w14:paraId="2A7F72E5" w14:textId="4C5D40D3">
      <w:pPr>
        <w:ind w:firstLine="720"/>
        <w:jc w:val="both"/>
        <w:rPr>
          <w:i w:val="0"/>
          <w:sz w:val="26"/>
          <w:szCs w:val="26"/>
        </w:rPr>
      </w:pPr>
      <w:r w:rsidRPr="00D95564">
        <w:rPr>
          <w:i w:val="0"/>
          <w:sz w:val="26"/>
          <w:szCs w:val="26"/>
        </w:rPr>
        <w:t xml:space="preserve">При назначении наказания, учитывая характер совершенного правонарушения, обстоятельства дела, личность </w:t>
      </w:r>
      <w:r w:rsidRPr="00D95564">
        <w:rPr>
          <w:i w:val="0"/>
          <w:sz w:val="26"/>
          <w:szCs w:val="26"/>
        </w:rPr>
        <w:t xml:space="preserve">нарушителя, </w:t>
      </w:r>
      <w:r w:rsidRPr="00D95564" w:rsidR="00B67440">
        <w:rPr>
          <w:i w:val="0"/>
          <w:sz w:val="26"/>
          <w:szCs w:val="26"/>
        </w:rPr>
        <w:t xml:space="preserve"> признанного</w:t>
      </w:r>
      <w:r w:rsidRPr="00D95564" w:rsidR="00B67440">
        <w:rPr>
          <w:i w:val="0"/>
          <w:sz w:val="26"/>
          <w:szCs w:val="26"/>
        </w:rPr>
        <w:t xml:space="preserve"> наркоманом на основании заключения врача психиатра- нарколога</w:t>
      </w:r>
      <w:r w:rsidRPr="00D95564">
        <w:rPr>
          <w:i w:val="0"/>
          <w:sz w:val="26"/>
          <w:szCs w:val="26"/>
        </w:rPr>
        <w:t xml:space="preserve"> </w:t>
      </w:r>
      <w:r w:rsidRPr="00D95564" w:rsidR="00B67440">
        <w:rPr>
          <w:i w:val="0"/>
          <w:sz w:val="26"/>
          <w:szCs w:val="26"/>
        </w:rPr>
        <w:t>№ 7 от 02.05.2024г.,</w:t>
      </w:r>
      <w:r w:rsidRPr="00D95564">
        <w:rPr>
          <w:i w:val="0"/>
          <w:sz w:val="26"/>
          <w:szCs w:val="26"/>
        </w:rPr>
        <w:t xml:space="preserve">  прихожу к выводу о назначении наказания </w:t>
      </w:r>
      <w:r w:rsidRPr="00D95564">
        <w:rPr>
          <w:i w:val="0"/>
          <w:color w:val="000000"/>
          <w:spacing w:val="-8"/>
          <w:sz w:val="26"/>
          <w:szCs w:val="26"/>
        </w:rPr>
        <w:t xml:space="preserve"> </w:t>
      </w:r>
      <w:r w:rsidRPr="00D95564">
        <w:rPr>
          <w:i w:val="0"/>
          <w:sz w:val="26"/>
          <w:szCs w:val="26"/>
        </w:rPr>
        <w:t xml:space="preserve">в виде административного ареста. </w:t>
      </w:r>
    </w:p>
    <w:p w:rsidR="008861DB" w:rsidRPr="00D95564" w:rsidP="008861DB" w14:paraId="7A4C796F" w14:textId="77777777">
      <w:pPr>
        <w:ind w:firstLine="720"/>
        <w:jc w:val="both"/>
        <w:rPr>
          <w:i w:val="0"/>
          <w:sz w:val="26"/>
          <w:szCs w:val="26"/>
        </w:rPr>
      </w:pPr>
      <w:r w:rsidRPr="00D95564">
        <w:rPr>
          <w:i w:val="0"/>
          <w:sz w:val="26"/>
          <w:szCs w:val="26"/>
        </w:rPr>
        <w:t>Обстоятельств, предусмотренных ч.2 ст.3.9 Кодекса РФ об административных правонарушениях, препятствующих назначению наказания в виде административного ареста, не установлено.</w:t>
      </w:r>
    </w:p>
    <w:p w:rsidR="00301311" w:rsidRPr="00D95564" w:rsidP="008861DB" w14:paraId="77053A35" w14:textId="62DB9A13">
      <w:pPr>
        <w:ind w:firstLine="720"/>
        <w:jc w:val="both"/>
        <w:rPr>
          <w:i w:val="0"/>
          <w:color w:val="000000"/>
          <w:w w:val="95"/>
          <w:sz w:val="26"/>
          <w:szCs w:val="26"/>
        </w:rPr>
      </w:pPr>
      <w:r w:rsidRPr="00D95564">
        <w:rPr>
          <w:i w:val="0"/>
          <w:sz w:val="26"/>
          <w:szCs w:val="26"/>
        </w:rPr>
        <w:t>На основании изложенного, руко</w:t>
      </w:r>
      <w:r w:rsidRPr="00D95564" w:rsidR="00AC53F0">
        <w:rPr>
          <w:i w:val="0"/>
          <w:sz w:val="26"/>
          <w:szCs w:val="26"/>
        </w:rPr>
        <w:t xml:space="preserve">водствуясь </w:t>
      </w:r>
      <w:r w:rsidRPr="00D95564" w:rsidR="00EF0A70">
        <w:rPr>
          <w:i w:val="0"/>
          <w:sz w:val="26"/>
          <w:szCs w:val="26"/>
        </w:rPr>
        <w:t xml:space="preserve">ч.1 </w:t>
      </w:r>
      <w:r w:rsidRPr="00D95564" w:rsidR="00AC53F0">
        <w:rPr>
          <w:i w:val="0"/>
          <w:sz w:val="26"/>
          <w:szCs w:val="26"/>
        </w:rPr>
        <w:t>ст.29.1</w:t>
      </w:r>
      <w:r w:rsidRPr="00D95564" w:rsidR="009A66AB">
        <w:rPr>
          <w:i w:val="0"/>
          <w:sz w:val="26"/>
          <w:szCs w:val="26"/>
        </w:rPr>
        <w:t>0</w:t>
      </w:r>
      <w:r w:rsidRPr="00D95564" w:rsidR="00AC53F0">
        <w:rPr>
          <w:i w:val="0"/>
          <w:sz w:val="26"/>
          <w:szCs w:val="26"/>
        </w:rPr>
        <w:t xml:space="preserve"> Кодекса РФ о</w:t>
      </w:r>
      <w:r w:rsidRPr="00D95564">
        <w:rPr>
          <w:i w:val="0"/>
          <w:sz w:val="26"/>
          <w:szCs w:val="26"/>
        </w:rPr>
        <w:t>б а</w:t>
      </w:r>
      <w:r w:rsidRPr="00D95564" w:rsidR="00AC53F0">
        <w:rPr>
          <w:i w:val="0"/>
          <w:sz w:val="26"/>
          <w:szCs w:val="26"/>
        </w:rPr>
        <w:t>дминистративных правонарушениях</w:t>
      </w:r>
      <w:r w:rsidRPr="00D95564">
        <w:rPr>
          <w:i w:val="0"/>
          <w:sz w:val="26"/>
          <w:szCs w:val="26"/>
        </w:rPr>
        <w:t>,</w:t>
      </w:r>
      <w:r w:rsidRPr="00D95564">
        <w:rPr>
          <w:i w:val="0"/>
          <w:color w:val="000000"/>
          <w:w w:val="95"/>
          <w:sz w:val="26"/>
          <w:szCs w:val="26"/>
        </w:rPr>
        <w:t xml:space="preserve"> </w:t>
      </w:r>
    </w:p>
    <w:p w:rsidR="00301311" w:rsidRPr="00D95564" w:rsidP="00301311" w14:paraId="1E96E9FC" w14:textId="77777777">
      <w:pPr>
        <w:jc w:val="both"/>
        <w:rPr>
          <w:sz w:val="26"/>
          <w:szCs w:val="26"/>
        </w:rPr>
      </w:pPr>
    </w:p>
    <w:p w:rsidR="00CF07D9" w:rsidRPr="00D95564" w:rsidP="009F55D0" w14:paraId="1E9B1D39" w14:textId="7CFD0688">
      <w:pPr>
        <w:pStyle w:val="BodyText"/>
        <w:jc w:val="center"/>
        <w:rPr>
          <w:sz w:val="26"/>
          <w:szCs w:val="26"/>
        </w:rPr>
      </w:pPr>
      <w:r w:rsidRPr="00D95564">
        <w:rPr>
          <w:sz w:val="26"/>
          <w:szCs w:val="26"/>
        </w:rPr>
        <w:t>ПОСТАНОВИЛ</w:t>
      </w:r>
      <w:r w:rsidRPr="00D95564">
        <w:rPr>
          <w:sz w:val="26"/>
          <w:szCs w:val="26"/>
        </w:rPr>
        <w:t>:</w:t>
      </w:r>
    </w:p>
    <w:p w:rsidR="00CF07D9" w:rsidRPr="00D95564" w:rsidP="00CF07D9" w14:paraId="3FBCE1C8" w14:textId="77777777">
      <w:pPr>
        <w:pStyle w:val="BodyText"/>
        <w:rPr>
          <w:sz w:val="26"/>
          <w:szCs w:val="26"/>
        </w:rPr>
      </w:pPr>
    </w:p>
    <w:p w:rsidR="00CF07D9" w:rsidRPr="00D95564" w:rsidP="00CF07D9" w14:paraId="4C2E99D6" w14:textId="1692F7D9">
      <w:pPr>
        <w:shd w:val="clear" w:color="auto" w:fill="FFFFFF"/>
        <w:spacing w:line="274" w:lineRule="exact"/>
        <w:jc w:val="both"/>
        <w:rPr>
          <w:i w:val="0"/>
          <w:sz w:val="26"/>
          <w:szCs w:val="26"/>
        </w:rPr>
      </w:pPr>
      <w:r w:rsidRPr="00D95564">
        <w:rPr>
          <w:sz w:val="26"/>
          <w:szCs w:val="26"/>
        </w:rPr>
        <w:t xml:space="preserve">    </w:t>
      </w:r>
      <w:r w:rsidRPr="00D95564">
        <w:rPr>
          <w:sz w:val="26"/>
          <w:szCs w:val="26"/>
        </w:rPr>
        <w:tab/>
      </w:r>
      <w:r w:rsidRPr="00D95564" w:rsidR="0034544B">
        <w:rPr>
          <w:i w:val="0"/>
          <w:iCs/>
          <w:sz w:val="26"/>
          <w:szCs w:val="26"/>
        </w:rPr>
        <w:t>Признать</w:t>
      </w:r>
      <w:r w:rsidRPr="00D95564" w:rsidR="0034544B">
        <w:rPr>
          <w:i w:val="0"/>
          <w:iCs/>
          <w:color w:val="000000"/>
          <w:sz w:val="26"/>
          <w:szCs w:val="26"/>
        </w:rPr>
        <w:t xml:space="preserve"> </w:t>
      </w:r>
      <w:r w:rsidRPr="00D95564" w:rsidR="00B67440">
        <w:rPr>
          <w:i w:val="0"/>
          <w:color w:val="000000"/>
          <w:spacing w:val="-3"/>
          <w:sz w:val="26"/>
          <w:szCs w:val="26"/>
        </w:rPr>
        <w:t xml:space="preserve">Домнича Дениса </w:t>
      </w:r>
      <w:r w:rsidRPr="00D95564" w:rsidR="00B67440">
        <w:rPr>
          <w:i w:val="0"/>
          <w:color w:val="000000"/>
          <w:spacing w:val="-3"/>
          <w:sz w:val="26"/>
          <w:szCs w:val="26"/>
        </w:rPr>
        <w:t>Андреевича</w:t>
      </w:r>
      <w:r w:rsidRPr="00D95564" w:rsidR="006E3F6D">
        <w:rPr>
          <w:i w:val="0"/>
          <w:color w:val="000000"/>
          <w:spacing w:val="-3"/>
          <w:sz w:val="26"/>
          <w:szCs w:val="26"/>
        </w:rPr>
        <w:t xml:space="preserve"> </w:t>
      </w:r>
      <w:r w:rsidRPr="00D95564" w:rsidR="00DA4499">
        <w:rPr>
          <w:i w:val="0"/>
          <w:iCs/>
          <w:color w:val="000000"/>
          <w:sz w:val="26"/>
          <w:szCs w:val="26"/>
        </w:rPr>
        <w:t xml:space="preserve"> </w:t>
      </w:r>
      <w:r w:rsidRPr="00D95564">
        <w:rPr>
          <w:i w:val="0"/>
          <w:sz w:val="26"/>
          <w:szCs w:val="26"/>
        </w:rPr>
        <w:t>виновн</w:t>
      </w:r>
      <w:r w:rsidRPr="00D95564" w:rsidR="00DA69A6">
        <w:rPr>
          <w:i w:val="0"/>
          <w:sz w:val="26"/>
          <w:szCs w:val="26"/>
        </w:rPr>
        <w:t>ым</w:t>
      </w:r>
      <w:r w:rsidRPr="00D95564">
        <w:rPr>
          <w:i w:val="0"/>
          <w:sz w:val="26"/>
          <w:szCs w:val="26"/>
        </w:rPr>
        <w:t xml:space="preserve"> в совершении административного правонарушения, предусмотренного</w:t>
      </w:r>
      <w:r w:rsidRPr="00D95564" w:rsidR="00DA4499">
        <w:rPr>
          <w:i w:val="0"/>
          <w:sz w:val="26"/>
          <w:szCs w:val="26"/>
        </w:rPr>
        <w:t xml:space="preserve"> ч.1 ст.6.9. </w:t>
      </w:r>
      <w:r w:rsidRPr="00D95564" w:rsidR="000176B5">
        <w:rPr>
          <w:i w:val="0"/>
          <w:sz w:val="26"/>
          <w:szCs w:val="26"/>
        </w:rPr>
        <w:t>К</w:t>
      </w:r>
      <w:r w:rsidRPr="00D95564" w:rsidR="004C45F3">
        <w:rPr>
          <w:i w:val="0"/>
          <w:sz w:val="26"/>
          <w:szCs w:val="26"/>
        </w:rPr>
        <w:t>оАП РФ</w:t>
      </w:r>
      <w:r w:rsidRPr="00D95564">
        <w:rPr>
          <w:i w:val="0"/>
          <w:sz w:val="26"/>
          <w:szCs w:val="26"/>
        </w:rPr>
        <w:t xml:space="preserve"> и </w:t>
      </w:r>
      <w:r w:rsidRPr="00D95564" w:rsidR="004E5EBF">
        <w:rPr>
          <w:i w:val="0"/>
          <w:sz w:val="26"/>
          <w:szCs w:val="26"/>
        </w:rPr>
        <w:t>назначить</w:t>
      </w:r>
      <w:r w:rsidRPr="00D95564">
        <w:rPr>
          <w:i w:val="0"/>
          <w:sz w:val="26"/>
          <w:szCs w:val="26"/>
        </w:rPr>
        <w:t xml:space="preserve"> </w:t>
      </w:r>
      <w:r w:rsidRPr="00D95564" w:rsidR="0084774D">
        <w:rPr>
          <w:i w:val="0"/>
          <w:sz w:val="26"/>
          <w:szCs w:val="26"/>
        </w:rPr>
        <w:t>е</w:t>
      </w:r>
      <w:r w:rsidRPr="00D95564" w:rsidR="001F49C7">
        <w:rPr>
          <w:i w:val="0"/>
          <w:sz w:val="26"/>
          <w:szCs w:val="26"/>
        </w:rPr>
        <w:t>му</w:t>
      </w:r>
      <w:r w:rsidRPr="00D95564" w:rsidR="0084774D">
        <w:rPr>
          <w:i w:val="0"/>
          <w:sz w:val="26"/>
          <w:szCs w:val="26"/>
        </w:rPr>
        <w:t xml:space="preserve"> </w:t>
      </w:r>
      <w:r w:rsidRPr="00D95564">
        <w:rPr>
          <w:i w:val="0"/>
          <w:sz w:val="26"/>
          <w:szCs w:val="26"/>
        </w:rPr>
        <w:t>наказани</w:t>
      </w:r>
      <w:r w:rsidRPr="00D95564" w:rsidR="004C6C11">
        <w:rPr>
          <w:i w:val="0"/>
          <w:sz w:val="26"/>
          <w:szCs w:val="26"/>
        </w:rPr>
        <w:t>е</w:t>
      </w:r>
      <w:r w:rsidRPr="00D95564">
        <w:rPr>
          <w:i w:val="0"/>
          <w:sz w:val="26"/>
          <w:szCs w:val="26"/>
        </w:rPr>
        <w:t xml:space="preserve"> в виде административного ареста сроком </w:t>
      </w:r>
      <w:r w:rsidRPr="00D95564" w:rsidR="00B67440">
        <w:rPr>
          <w:i w:val="0"/>
          <w:sz w:val="26"/>
          <w:szCs w:val="26"/>
        </w:rPr>
        <w:t>1</w:t>
      </w:r>
      <w:r w:rsidRPr="00D95564" w:rsidR="008861DB">
        <w:rPr>
          <w:i w:val="0"/>
          <w:sz w:val="26"/>
          <w:szCs w:val="26"/>
        </w:rPr>
        <w:t xml:space="preserve"> (</w:t>
      </w:r>
      <w:r w:rsidRPr="00D95564" w:rsidR="00B67440">
        <w:rPr>
          <w:i w:val="0"/>
          <w:sz w:val="26"/>
          <w:szCs w:val="26"/>
        </w:rPr>
        <w:t>одни</w:t>
      </w:r>
      <w:r w:rsidRPr="00D95564" w:rsidR="008861DB">
        <w:rPr>
          <w:i w:val="0"/>
          <w:sz w:val="26"/>
          <w:szCs w:val="26"/>
        </w:rPr>
        <w:t>)</w:t>
      </w:r>
      <w:r w:rsidRPr="00D95564" w:rsidR="00F42DB1">
        <w:rPr>
          <w:i w:val="0"/>
          <w:sz w:val="26"/>
          <w:szCs w:val="26"/>
        </w:rPr>
        <w:t xml:space="preserve"> </w:t>
      </w:r>
      <w:r w:rsidRPr="00D95564">
        <w:rPr>
          <w:i w:val="0"/>
          <w:sz w:val="26"/>
          <w:szCs w:val="26"/>
        </w:rPr>
        <w:t>сут</w:t>
      </w:r>
      <w:r w:rsidRPr="00D95564" w:rsidR="00B67440">
        <w:rPr>
          <w:i w:val="0"/>
          <w:sz w:val="26"/>
          <w:szCs w:val="26"/>
        </w:rPr>
        <w:t>ки</w:t>
      </w:r>
      <w:r w:rsidRPr="00D95564">
        <w:rPr>
          <w:i w:val="0"/>
          <w:sz w:val="26"/>
          <w:szCs w:val="26"/>
        </w:rPr>
        <w:t>.</w:t>
      </w:r>
      <w:r w:rsidRPr="00D95564" w:rsidR="0002329B">
        <w:rPr>
          <w:i w:val="0"/>
          <w:sz w:val="26"/>
          <w:szCs w:val="26"/>
        </w:rPr>
        <w:t xml:space="preserve"> </w:t>
      </w:r>
    </w:p>
    <w:p w:rsidR="004C45F3" w:rsidRPr="00D95564" w:rsidP="004C45F3" w14:paraId="32D07AF6" w14:textId="29F136EC">
      <w:pPr>
        <w:pStyle w:val="BodyText"/>
        <w:ind w:firstLine="720"/>
        <w:jc w:val="both"/>
        <w:rPr>
          <w:sz w:val="26"/>
          <w:szCs w:val="26"/>
        </w:rPr>
      </w:pPr>
      <w:r w:rsidRPr="00D95564">
        <w:rPr>
          <w:sz w:val="26"/>
          <w:szCs w:val="26"/>
        </w:rPr>
        <w:t xml:space="preserve">Срок административного ареста исчислять с </w:t>
      </w:r>
      <w:r w:rsidRPr="00D95564" w:rsidR="00B67440">
        <w:rPr>
          <w:sz w:val="26"/>
          <w:szCs w:val="26"/>
        </w:rPr>
        <w:t>15.20</w:t>
      </w:r>
      <w:r w:rsidRPr="00D95564" w:rsidR="00881357">
        <w:rPr>
          <w:sz w:val="26"/>
          <w:szCs w:val="26"/>
        </w:rPr>
        <w:t xml:space="preserve"> час. </w:t>
      </w:r>
      <w:r w:rsidRPr="00D95564" w:rsidR="00831CAA">
        <w:rPr>
          <w:sz w:val="26"/>
          <w:szCs w:val="26"/>
        </w:rPr>
        <w:t xml:space="preserve"> </w:t>
      </w:r>
      <w:r w:rsidRPr="00D95564" w:rsidR="00B67440">
        <w:rPr>
          <w:sz w:val="26"/>
          <w:szCs w:val="26"/>
        </w:rPr>
        <w:t>21 июня 2024</w:t>
      </w:r>
      <w:r w:rsidRPr="00D95564" w:rsidR="00881357">
        <w:rPr>
          <w:sz w:val="26"/>
          <w:szCs w:val="26"/>
        </w:rPr>
        <w:t>г.</w:t>
      </w:r>
    </w:p>
    <w:p w:rsidR="0040070F" w:rsidRPr="00D95564" w:rsidP="004C45F3" w14:paraId="24C98BB3" w14:textId="77777777">
      <w:pPr>
        <w:pStyle w:val="BodyText"/>
        <w:ind w:firstLine="720"/>
        <w:jc w:val="both"/>
        <w:rPr>
          <w:sz w:val="26"/>
          <w:szCs w:val="26"/>
        </w:rPr>
      </w:pPr>
      <w:r w:rsidRPr="00D95564">
        <w:rPr>
          <w:sz w:val="26"/>
          <w:szCs w:val="26"/>
        </w:rPr>
        <w:t>Постановление подлежит немедленному исполнению.</w:t>
      </w:r>
    </w:p>
    <w:p w:rsidR="00E51F43" w:rsidRPr="00D95564" w:rsidP="004C45F3" w14:paraId="3827A74E" w14:textId="119EA4ED">
      <w:pPr>
        <w:pStyle w:val="BodyText"/>
        <w:ind w:firstLine="720"/>
        <w:jc w:val="both"/>
        <w:rPr>
          <w:i/>
          <w:sz w:val="26"/>
          <w:szCs w:val="26"/>
        </w:rPr>
      </w:pPr>
      <w:r w:rsidRPr="00D95564">
        <w:rPr>
          <w:sz w:val="26"/>
          <w:szCs w:val="26"/>
        </w:rPr>
        <w:t xml:space="preserve">Постановление может быть обжаловано в течение десяти суток со дня получения копии настоящего постановления в Лангепасский городской суд путем подачи жалобы </w:t>
      </w:r>
      <w:r w:rsidRPr="00D95564">
        <w:rPr>
          <w:sz w:val="26"/>
          <w:szCs w:val="26"/>
        </w:rPr>
        <w:t>через мирового судью</w:t>
      </w:r>
      <w:r w:rsidRPr="00D95564">
        <w:rPr>
          <w:sz w:val="26"/>
          <w:szCs w:val="26"/>
        </w:rPr>
        <w:t xml:space="preserve"> судебного участка № </w:t>
      </w:r>
      <w:r w:rsidRPr="00D95564" w:rsidR="001F49C7">
        <w:rPr>
          <w:sz w:val="26"/>
          <w:szCs w:val="26"/>
        </w:rPr>
        <w:t>1</w:t>
      </w:r>
      <w:r w:rsidRPr="00D95564">
        <w:rPr>
          <w:sz w:val="26"/>
          <w:szCs w:val="26"/>
        </w:rPr>
        <w:t xml:space="preserve"> </w:t>
      </w:r>
      <w:r w:rsidRPr="00D95564">
        <w:rPr>
          <w:sz w:val="26"/>
          <w:szCs w:val="26"/>
        </w:rPr>
        <w:t>Лангепасского</w:t>
      </w:r>
      <w:r w:rsidRPr="00D95564">
        <w:rPr>
          <w:sz w:val="26"/>
          <w:szCs w:val="26"/>
        </w:rPr>
        <w:t xml:space="preserve"> </w:t>
      </w:r>
      <w:r w:rsidRPr="00D95564" w:rsidR="00F34C4A">
        <w:rPr>
          <w:sz w:val="26"/>
          <w:szCs w:val="26"/>
        </w:rPr>
        <w:t>судебного района</w:t>
      </w:r>
      <w:r w:rsidRPr="00D95564">
        <w:rPr>
          <w:sz w:val="26"/>
          <w:szCs w:val="26"/>
        </w:rPr>
        <w:t xml:space="preserve"> Ханты-Мансийского автономного округа-Югры, либо непосредственно в Лангепасский городской суд Ханты-Мансийского автономного округа – Югры.</w:t>
      </w:r>
    </w:p>
    <w:p w:rsidR="00E51F43" w:rsidRPr="00D95564" w:rsidP="00FB4536" w14:paraId="0E934943" w14:textId="21A2559A">
      <w:pPr>
        <w:widowControl/>
        <w:ind w:firstLine="567"/>
        <w:jc w:val="both"/>
        <w:rPr>
          <w:i w:val="0"/>
          <w:color w:val="000000"/>
          <w:spacing w:val="-4"/>
          <w:sz w:val="26"/>
          <w:szCs w:val="26"/>
        </w:rPr>
      </w:pPr>
      <w:r w:rsidRPr="00D95564">
        <w:rPr>
          <w:i w:val="0"/>
          <w:sz w:val="26"/>
          <w:szCs w:val="26"/>
        </w:rPr>
        <w:t xml:space="preserve"> </w:t>
      </w:r>
      <w:r w:rsidRPr="00D95564" w:rsidR="00FB4536">
        <w:rPr>
          <w:i w:val="0"/>
          <w:sz w:val="26"/>
          <w:szCs w:val="26"/>
        </w:rPr>
        <w:t xml:space="preserve"> </w:t>
      </w:r>
      <w:r w:rsidRPr="00D95564">
        <w:rPr>
          <w:i w:val="0"/>
          <w:sz w:val="26"/>
          <w:szCs w:val="26"/>
        </w:rPr>
        <w:t>Исполнение</w:t>
      </w:r>
      <w:r w:rsidRPr="00D95564" w:rsidR="00FB4536">
        <w:rPr>
          <w:i w:val="0"/>
          <w:sz w:val="26"/>
          <w:szCs w:val="26"/>
        </w:rPr>
        <w:t xml:space="preserve"> административного ареста </w:t>
      </w:r>
      <w:r w:rsidRPr="00D95564">
        <w:rPr>
          <w:i w:val="0"/>
          <w:sz w:val="26"/>
          <w:szCs w:val="26"/>
        </w:rPr>
        <w:t xml:space="preserve">возложить на начальника изолятора временного содержания ОМВД России по г.Лангепасу. Обязать </w:t>
      </w:r>
      <w:r w:rsidRPr="00D95564" w:rsidR="00FB4536">
        <w:rPr>
          <w:i w:val="0"/>
          <w:sz w:val="26"/>
          <w:szCs w:val="26"/>
        </w:rPr>
        <w:t xml:space="preserve">его </w:t>
      </w:r>
      <w:r w:rsidRPr="00D95564">
        <w:rPr>
          <w:i w:val="0"/>
          <w:sz w:val="26"/>
          <w:szCs w:val="26"/>
        </w:rPr>
        <w:t>по отбытии</w:t>
      </w:r>
      <w:r w:rsidRPr="00D95564" w:rsidR="004F1CF7">
        <w:rPr>
          <w:i w:val="0"/>
          <w:sz w:val="26"/>
          <w:szCs w:val="26"/>
        </w:rPr>
        <w:t xml:space="preserve"> </w:t>
      </w:r>
      <w:r w:rsidRPr="00D95564" w:rsidR="00F34C4A">
        <w:rPr>
          <w:i w:val="0"/>
          <w:sz w:val="26"/>
          <w:szCs w:val="26"/>
        </w:rPr>
        <w:t>наказания</w:t>
      </w:r>
      <w:r w:rsidRPr="00D95564">
        <w:rPr>
          <w:i w:val="0"/>
          <w:sz w:val="26"/>
          <w:szCs w:val="26"/>
        </w:rPr>
        <w:t>, направить в адрес мирового судьи информацию об исполнении</w:t>
      </w:r>
      <w:r w:rsidRPr="00D95564" w:rsidR="00FB4536">
        <w:rPr>
          <w:i w:val="0"/>
          <w:sz w:val="26"/>
          <w:szCs w:val="26"/>
        </w:rPr>
        <w:t xml:space="preserve"> настоящего</w:t>
      </w:r>
      <w:r w:rsidRPr="00D95564">
        <w:rPr>
          <w:i w:val="0"/>
          <w:sz w:val="26"/>
          <w:szCs w:val="26"/>
        </w:rPr>
        <w:t xml:space="preserve"> постановления</w:t>
      </w:r>
      <w:r w:rsidRPr="00D95564" w:rsidR="00FB4536">
        <w:rPr>
          <w:i w:val="0"/>
          <w:sz w:val="26"/>
          <w:szCs w:val="26"/>
        </w:rPr>
        <w:t>.</w:t>
      </w:r>
      <w:r w:rsidRPr="00D95564">
        <w:rPr>
          <w:i w:val="0"/>
          <w:sz w:val="26"/>
          <w:szCs w:val="26"/>
        </w:rPr>
        <w:t xml:space="preserve"> </w:t>
      </w:r>
    </w:p>
    <w:p w:rsidR="00827728" w:rsidRPr="00D95564" w:rsidP="005B2849" w14:paraId="436E57A5" w14:textId="77777777">
      <w:pPr>
        <w:pStyle w:val="BodyText"/>
        <w:ind w:firstLine="720"/>
        <w:jc w:val="both"/>
        <w:rPr>
          <w:sz w:val="26"/>
          <w:szCs w:val="26"/>
        </w:rPr>
      </w:pPr>
    </w:p>
    <w:p w:rsidR="0040070F" w:rsidRPr="00D95564" w:rsidP="00BB22DE" w14:paraId="7AD93644" w14:textId="0638B3D5">
      <w:pPr>
        <w:pStyle w:val="BodyText"/>
        <w:ind w:firstLine="720"/>
        <w:rPr>
          <w:color w:val="000000"/>
          <w:spacing w:val="-4"/>
          <w:sz w:val="26"/>
          <w:szCs w:val="26"/>
        </w:rPr>
      </w:pPr>
      <w:r w:rsidRPr="00D95564">
        <w:rPr>
          <w:color w:val="000000"/>
          <w:spacing w:val="-4"/>
          <w:sz w:val="26"/>
          <w:szCs w:val="26"/>
        </w:rPr>
        <w:t xml:space="preserve"> </w:t>
      </w:r>
      <w:r w:rsidRPr="00D95564" w:rsidR="00330579">
        <w:rPr>
          <w:color w:val="000000"/>
          <w:spacing w:val="-4"/>
          <w:sz w:val="26"/>
          <w:szCs w:val="26"/>
        </w:rPr>
        <w:t>Мировой судья</w:t>
      </w:r>
      <w:r w:rsidRPr="00D95564" w:rsidR="00BB22DE">
        <w:rPr>
          <w:color w:val="000000"/>
          <w:spacing w:val="-4"/>
          <w:sz w:val="26"/>
          <w:szCs w:val="26"/>
        </w:rPr>
        <w:tab/>
      </w:r>
      <w:r w:rsidRPr="00D95564" w:rsidR="00BB22DE">
        <w:rPr>
          <w:color w:val="000000"/>
          <w:spacing w:val="-4"/>
          <w:sz w:val="26"/>
          <w:szCs w:val="26"/>
        </w:rPr>
        <w:tab/>
      </w:r>
      <w:r w:rsidRPr="00D95564" w:rsidR="00BB22DE">
        <w:rPr>
          <w:color w:val="000000"/>
          <w:spacing w:val="-4"/>
          <w:sz w:val="26"/>
          <w:szCs w:val="26"/>
        </w:rPr>
        <w:tab/>
      </w:r>
      <w:r w:rsidRPr="00D95564" w:rsidR="00BB22DE">
        <w:rPr>
          <w:color w:val="000000"/>
          <w:spacing w:val="-4"/>
          <w:sz w:val="26"/>
          <w:szCs w:val="26"/>
        </w:rPr>
        <w:tab/>
      </w:r>
      <w:r w:rsidRPr="00D95564" w:rsidR="00BB22DE">
        <w:rPr>
          <w:color w:val="000000"/>
          <w:spacing w:val="-4"/>
          <w:sz w:val="26"/>
          <w:szCs w:val="26"/>
        </w:rPr>
        <w:tab/>
      </w:r>
      <w:r w:rsidRPr="00D95564" w:rsidR="00BB22DE">
        <w:rPr>
          <w:color w:val="000000"/>
          <w:spacing w:val="-4"/>
          <w:sz w:val="26"/>
          <w:szCs w:val="26"/>
        </w:rPr>
        <w:tab/>
      </w:r>
      <w:r w:rsidRPr="00D95564" w:rsidR="00BB22DE">
        <w:rPr>
          <w:color w:val="000000"/>
          <w:spacing w:val="-4"/>
          <w:sz w:val="26"/>
          <w:szCs w:val="26"/>
        </w:rPr>
        <w:tab/>
      </w:r>
      <w:r w:rsidRPr="00D95564" w:rsidR="00CD22D5">
        <w:rPr>
          <w:color w:val="000000"/>
          <w:spacing w:val="-4"/>
          <w:sz w:val="26"/>
          <w:szCs w:val="26"/>
        </w:rPr>
        <w:t xml:space="preserve">       </w:t>
      </w:r>
      <w:r w:rsidRPr="00D95564" w:rsidR="006B3331">
        <w:rPr>
          <w:color w:val="000000"/>
          <w:spacing w:val="-4"/>
          <w:sz w:val="26"/>
          <w:szCs w:val="26"/>
        </w:rPr>
        <w:t xml:space="preserve">    </w:t>
      </w:r>
      <w:r w:rsidRPr="00D95564" w:rsidR="00B67440">
        <w:rPr>
          <w:color w:val="000000"/>
          <w:spacing w:val="-4"/>
          <w:sz w:val="26"/>
          <w:szCs w:val="26"/>
        </w:rPr>
        <w:t>Красников А.В.</w:t>
      </w:r>
    </w:p>
    <w:p w:rsidR="00715275" w:rsidRPr="00D95564" w:rsidP="00BB22DE" w14:paraId="5E214D93" w14:textId="34D3095D">
      <w:pPr>
        <w:pStyle w:val="BodyText"/>
        <w:ind w:firstLine="720"/>
        <w:rPr>
          <w:color w:val="000000"/>
          <w:spacing w:val="-4"/>
          <w:sz w:val="26"/>
          <w:szCs w:val="26"/>
        </w:rPr>
      </w:pPr>
      <w:r w:rsidRPr="00D95564">
        <w:rPr>
          <w:color w:val="000000"/>
          <w:spacing w:val="-4"/>
          <w:sz w:val="26"/>
          <w:szCs w:val="26"/>
        </w:rPr>
        <w:t xml:space="preserve"> Копия верна. Мировой судья                                                             </w:t>
      </w:r>
      <w:r w:rsidRPr="00D95564" w:rsidR="00163743">
        <w:rPr>
          <w:color w:val="000000"/>
          <w:spacing w:val="-4"/>
          <w:sz w:val="26"/>
          <w:szCs w:val="26"/>
        </w:rPr>
        <w:t xml:space="preserve">    </w:t>
      </w:r>
      <w:r w:rsidRPr="00D95564" w:rsidR="00B67440">
        <w:rPr>
          <w:color w:val="000000"/>
          <w:spacing w:val="-4"/>
          <w:sz w:val="26"/>
          <w:szCs w:val="26"/>
        </w:rPr>
        <w:t>Красников А.В.</w:t>
      </w:r>
      <w:r w:rsidRPr="00D95564">
        <w:rPr>
          <w:color w:val="000000"/>
          <w:spacing w:val="-4"/>
          <w:sz w:val="26"/>
          <w:szCs w:val="26"/>
        </w:rPr>
        <w:t xml:space="preserve"> </w:t>
      </w:r>
      <w:r w:rsidRPr="00D95564" w:rsidR="00831CAA">
        <w:rPr>
          <w:color w:val="000000"/>
          <w:spacing w:val="-4"/>
          <w:sz w:val="26"/>
          <w:szCs w:val="26"/>
        </w:rPr>
        <w:t xml:space="preserve"> </w:t>
      </w:r>
    </w:p>
    <w:p w:rsidR="00602BCA" w:rsidRPr="00D95564" w:rsidP="00EF0A70" w14:paraId="4BE25E60" w14:textId="794F3A0B">
      <w:pPr>
        <w:rPr>
          <w:i w:val="0"/>
          <w:color w:val="000000"/>
          <w:spacing w:val="-4"/>
          <w:sz w:val="26"/>
          <w:szCs w:val="26"/>
        </w:rPr>
      </w:pPr>
      <w:r w:rsidRPr="00D95564">
        <w:rPr>
          <w:sz w:val="26"/>
          <w:szCs w:val="26"/>
        </w:rPr>
        <w:tab/>
      </w:r>
    </w:p>
    <w:p w:rsidR="00602BCA" w:rsidRPr="00D95564" w:rsidP="00EF0A70" w14:paraId="464B59CC" w14:textId="77777777">
      <w:pPr>
        <w:rPr>
          <w:i w:val="0"/>
          <w:color w:val="000000"/>
          <w:spacing w:val="-4"/>
          <w:sz w:val="26"/>
          <w:szCs w:val="26"/>
        </w:rPr>
      </w:pPr>
    </w:p>
    <w:p w:rsidR="004F1CF7" w:rsidRPr="00D95564" w:rsidP="00EF0A70" w14:paraId="2F93BE86" w14:textId="5200D74C">
      <w:pPr>
        <w:rPr>
          <w:i w:val="0"/>
          <w:color w:val="000000"/>
          <w:spacing w:val="-4"/>
          <w:sz w:val="26"/>
          <w:szCs w:val="26"/>
        </w:rPr>
      </w:pPr>
    </w:p>
    <w:p w:rsidR="004F1CF7" w:rsidP="00EF0A70" w14:paraId="0550566E" w14:textId="761068F0">
      <w:pPr>
        <w:rPr>
          <w:i w:val="0"/>
          <w:color w:val="000000"/>
          <w:spacing w:val="-4"/>
          <w:sz w:val="24"/>
        </w:rPr>
      </w:pPr>
    </w:p>
    <w:p w:rsidR="004F1CF7" w:rsidP="00EF0A70" w14:paraId="769E71D6" w14:textId="378219ED">
      <w:pPr>
        <w:rPr>
          <w:i w:val="0"/>
          <w:color w:val="000000"/>
          <w:spacing w:val="-4"/>
          <w:sz w:val="24"/>
        </w:rPr>
      </w:pPr>
    </w:p>
    <w:p w:rsidR="00C95468" w:rsidP="005D36EE" w14:paraId="30E3D553" w14:textId="77777777">
      <w:pPr>
        <w:jc w:val="center"/>
        <w:rPr>
          <w:i w:val="0"/>
          <w:sz w:val="28"/>
          <w:szCs w:val="28"/>
        </w:rPr>
      </w:pPr>
    </w:p>
    <w:p w:rsidR="008861DB" w:rsidP="005D36EE" w14:paraId="1124DDE3" w14:textId="77777777">
      <w:pPr>
        <w:jc w:val="center"/>
        <w:rPr>
          <w:i w:val="0"/>
          <w:sz w:val="28"/>
          <w:szCs w:val="28"/>
        </w:rPr>
      </w:pPr>
    </w:p>
    <w:p w:rsidR="008861DB" w:rsidP="005D36EE" w14:paraId="4E610EBA" w14:textId="77777777">
      <w:pPr>
        <w:jc w:val="center"/>
        <w:rPr>
          <w:i w:val="0"/>
          <w:sz w:val="28"/>
          <w:szCs w:val="28"/>
        </w:rPr>
      </w:pPr>
    </w:p>
    <w:p w:rsidR="008861DB" w:rsidP="005D36EE" w14:paraId="7C7ED76C" w14:textId="77777777">
      <w:pPr>
        <w:jc w:val="center"/>
        <w:rPr>
          <w:i w:val="0"/>
          <w:sz w:val="28"/>
          <w:szCs w:val="28"/>
        </w:rPr>
      </w:pPr>
    </w:p>
    <w:p w:rsidR="008861DB" w:rsidP="005D36EE" w14:paraId="291B52FB" w14:textId="77777777">
      <w:pPr>
        <w:jc w:val="center"/>
        <w:rPr>
          <w:i w:val="0"/>
          <w:sz w:val="28"/>
          <w:szCs w:val="28"/>
        </w:rPr>
      </w:pPr>
    </w:p>
    <w:p w:rsidR="008861DB" w:rsidP="005D36EE" w14:paraId="184B2DB2" w14:textId="77777777">
      <w:pPr>
        <w:jc w:val="center"/>
        <w:rPr>
          <w:i w:val="0"/>
          <w:sz w:val="28"/>
          <w:szCs w:val="28"/>
        </w:rPr>
      </w:pPr>
    </w:p>
    <w:p w:rsidR="00537B42" w:rsidP="005D36EE" w14:paraId="0D110348" w14:textId="77777777">
      <w:pPr>
        <w:jc w:val="center"/>
        <w:rPr>
          <w:i w:val="0"/>
          <w:sz w:val="28"/>
          <w:szCs w:val="28"/>
        </w:rPr>
      </w:pPr>
    </w:p>
    <w:p w:rsidR="008861DB" w:rsidP="005D36EE" w14:paraId="4294C18C" w14:textId="77777777">
      <w:pPr>
        <w:jc w:val="center"/>
        <w:rPr>
          <w:i w:val="0"/>
          <w:sz w:val="28"/>
          <w:szCs w:val="28"/>
        </w:rPr>
      </w:pPr>
    </w:p>
    <w:p w:rsidR="005D36EE" w:rsidRPr="001063C1" w:rsidP="005D36EE" w14:paraId="499EBE21" w14:textId="1B0011B0">
      <w:pPr>
        <w:jc w:val="center"/>
        <w:rPr>
          <w:i w:val="0"/>
          <w:sz w:val="28"/>
          <w:szCs w:val="28"/>
        </w:rPr>
      </w:pPr>
      <w:r w:rsidRPr="001063C1">
        <w:rPr>
          <w:i w:val="0"/>
          <w:sz w:val="28"/>
          <w:szCs w:val="28"/>
        </w:rPr>
        <w:t>ОПРЕДЕЛЕНИЕ</w:t>
      </w:r>
    </w:p>
    <w:p w:rsidR="005D36EE" w:rsidRPr="001063C1" w:rsidP="005D36EE" w14:paraId="69F0DD24" w14:textId="77777777">
      <w:pPr>
        <w:jc w:val="center"/>
        <w:rPr>
          <w:i w:val="0"/>
          <w:sz w:val="28"/>
          <w:szCs w:val="28"/>
        </w:rPr>
      </w:pPr>
    </w:p>
    <w:p w:rsidR="00DA69A6" w:rsidRPr="001063C1" w:rsidP="00DA69A6" w14:paraId="7112CEBE" w14:textId="45BDFCAC">
      <w:pPr>
        <w:shd w:val="clear" w:color="auto" w:fill="FFFFFF"/>
        <w:spacing w:before="274" w:line="274" w:lineRule="exact"/>
        <w:ind w:left="10"/>
        <w:jc w:val="both"/>
        <w:rPr>
          <w:i w:val="0"/>
          <w:color w:val="000000"/>
          <w:spacing w:val="-4"/>
          <w:sz w:val="28"/>
          <w:szCs w:val="28"/>
        </w:rPr>
      </w:pPr>
      <w:r>
        <w:rPr>
          <w:i w:val="0"/>
          <w:color w:val="000000"/>
          <w:spacing w:val="-4"/>
          <w:sz w:val="28"/>
          <w:szCs w:val="28"/>
        </w:rPr>
        <w:t>21 июня 2024</w:t>
      </w:r>
      <w:r w:rsidRPr="001063C1">
        <w:rPr>
          <w:i w:val="0"/>
          <w:color w:val="000000"/>
          <w:spacing w:val="-4"/>
          <w:sz w:val="28"/>
          <w:szCs w:val="28"/>
        </w:rPr>
        <w:t xml:space="preserve"> года                                                                     </w:t>
      </w:r>
      <w:r w:rsidR="001063C1">
        <w:rPr>
          <w:i w:val="0"/>
          <w:color w:val="000000"/>
          <w:spacing w:val="-4"/>
          <w:sz w:val="28"/>
          <w:szCs w:val="28"/>
        </w:rPr>
        <w:t xml:space="preserve">                   </w:t>
      </w:r>
      <w:r w:rsidRPr="001063C1">
        <w:rPr>
          <w:i w:val="0"/>
          <w:color w:val="000000"/>
          <w:spacing w:val="-4"/>
          <w:sz w:val="28"/>
          <w:szCs w:val="28"/>
        </w:rPr>
        <w:t>г. Лангепас</w:t>
      </w:r>
    </w:p>
    <w:p w:rsidR="00DA69A6" w:rsidRPr="001063C1" w:rsidP="00DA69A6" w14:paraId="789DC7CA" w14:textId="77777777">
      <w:pPr>
        <w:shd w:val="clear" w:color="auto" w:fill="FFFFFF"/>
        <w:spacing w:before="274" w:line="274" w:lineRule="exact"/>
        <w:ind w:left="10"/>
        <w:jc w:val="both"/>
        <w:rPr>
          <w:sz w:val="28"/>
          <w:szCs w:val="28"/>
        </w:rPr>
      </w:pPr>
    </w:p>
    <w:p w:rsidR="005D36EE" w:rsidRPr="001063C1" w:rsidP="005D36EE" w14:paraId="5F8E435B" w14:textId="2755F628">
      <w:pPr>
        <w:jc w:val="both"/>
        <w:rPr>
          <w:i w:val="0"/>
          <w:sz w:val="28"/>
          <w:szCs w:val="28"/>
        </w:rPr>
      </w:pPr>
      <w:r w:rsidRPr="001063C1">
        <w:rPr>
          <w:i w:val="0"/>
          <w:sz w:val="28"/>
          <w:szCs w:val="28"/>
        </w:rPr>
        <w:tab/>
      </w:r>
      <w:r w:rsidRPr="001063C1" w:rsidR="00D96AE6">
        <w:rPr>
          <w:i w:val="0"/>
          <w:iCs/>
          <w:color w:val="000000"/>
          <w:sz w:val="28"/>
          <w:szCs w:val="28"/>
        </w:rPr>
        <w:t xml:space="preserve">Мировой судья судебного участка № </w:t>
      </w:r>
      <w:r w:rsidR="00B67440">
        <w:rPr>
          <w:i w:val="0"/>
          <w:iCs/>
          <w:color w:val="000000"/>
          <w:sz w:val="28"/>
          <w:szCs w:val="28"/>
        </w:rPr>
        <w:t>2</w:t>
      </w:r>
      <w:r w:rsidRPr="001063C1" w:rsidR="00D96AE6">
        <w:rPr>
          <w:i w:val="0"/>
          <w:iCs/>
          <w:color w:val="000000"/>
          <w:sz w:val="28"/>
          <w:szCs w:val="28"/>
        </w:rPr>
        <w:t xml:space="preserve"> </w:t>
      </w:r>
      <w:r w:rsidRPr="001063C1" w:rsidR="00D96AE6">
        <w:rPr>
          <w:i w:val="0"/>
          <w:iCs/>
          <w:color w:val="000000"/>
          <w:sz w:val="28"/>
          <w:szCs w:val="28"/>
        </w:rPr>
        <w:t>Лангепасского</w:t>
      </w:r>
      <w:r w:rsidRPr="001063C1" w:rsidR="00D96AE6">
        <w:rPr>
          <w:i w:val="0"/>
          <w:iCs/>
          <w:color w:val="000000"/>
          <w:sz w:val="28"/>
          <w:szCs w:val="28"/>
        </w:rPr>
        <w:t xml:space="preserve"> судебного района Ханты-Мансийского автономного округа – Югры </w:t>
      </w:r>
      <w:r w:rsidR="00B67440">
        <w:rPr>
          <w:i w:val="0"/>
          <w:iCs/>
          <w:color w:val="000000"/>
          <w:sz w:val="28"/>
          <w:szCs w:val="28"/>
        </w:rPr>
        <w:t xml:space="preserve">Красников А.В., исполняющий обязанности мирового судьи судебного участка №1 </w:t>
      </w:r>
      <w:r w:rsidR="00B67440">
        <w:rPr>
          <w:i w:val="0"/>
          <w:iCs/>
          <w:color w:val="000000"/>
          <w:sz w:val="28"/>
          <w:szCs w:val="28"/>
        </w:rPr>
        <w:t>Лангепасского</w:t>
      </w:r>
      <w:r w:rsidR="00B67440">
        <w:rPr>
          <w:i w:val="0"/>
          <w:iCs/>
          <w:color w:val="000000"/>
          <w:sz w:val="28"/>
          <w:szCs w:val="28"/>
        </w:rPr>
        <w:t xml:space="preserve"> судебного района ХМАО-Югры, </w:t>
      </w:r>
      <w:r w:rsidRPr="001063C1" w:rsidR="00D96AE6">
        <w:rPr>
          <w:i w:val="0"/>
          <w:iCs/>
          <w:color w:val="000000"/>
          <w:sz w:val="28"/>
          <w:szCs w:val="28"/>
        </w:rPr>
        <w:t xml:space="preserve"> </w:t>
      </w:r>
    </w:p>
    <w:p w:rsidR="005D36EE" w:rsidRPr="001063C1" w:rsidP="005D36EE" w14:paraId="6FBAF17E" w14:textId="34A64292">
      <w:pPr>
        <w:ind w:firstLine="708"/>
        <w:jc w:val="both"/>
        <w:rPr>
          <w:i w:val="0"/>
          <w:sz w:val="28"/>
          <w:szCs w:val="28"/>
        </w:rPr>
      </w:pPr>
      <w:r w:rsidRPr="001063C1">
        <w:rPr>
          <w:i w:val="0"/>
          <w:sz w:val="28"/>
          <w:szCs w:val="28"/>
        </w:rPr>
        <w:t>ознакомившись с материалами дела об административном правонарушении, предусмотренном</w:t>
      </w:r>
      <w:r w:rsidRPr="001063C1" w:rsidR="00C95468">
        <w:rPr>
          <w:i w:val="0"/>
          <w:sz w:val="28"/>
          <w:szCs w:val="28"/>
        </w:rPr>
        <w:t xml:space="preserve"> ч.1 ст. 6.9.</w:t>
      </w:r>
      <w:r w:rsidRPr="001063C1">
        <w:rPr>
          <w:i w:val="0"/>
          <w:sz w:val="28"/>
          <w:szCs w:val="28"/>
        </w:rPr>
        <w:t xml:space="preserve"> Кодекса Российской Федерации об административных правонарушениях, в отношении </w:t>
      </w:r>
      <w:r w:rsidR="00B67440">
        <w:rPr>
          <w:i w:val="0"/>
          <w:sz w:val="28"/>
          <w:szCs w:val="28"/>
        </w:rPr>
        <w:t>Домнича Д.А.</w:t>
      </w:r>
      <w:r w:rsidRPr="001063C1" w:rsidR="00487331">
        <w:rPr>
          <w:i w:val="0"/>
          <w:sz w:val="28"/>
          <w:szCs w:val="28"/>
        </w:rPr>
        <w:t xml:space="preserve">   </w:t>
      </w:r>
    </w:p>
    <w:p w:rsidR="005D36EE" w:rsidRPr="001063C1" w:rsidP="005D36EE" w14:paraId="71CF5D24" w14:textId="77777777">
      <w:pPr>
        <w:jc w:val="center"/>
        <w:rPr>
          <w:i w:val="0"/>
          <w:sz w:val="28"/>
          <w:szCs w:val="28"/>
        </w:rPr>
      </w:pPr>
    </w:p>
    <w:p w:rsidR="005D36EE" w:rsidRPr="001063C1" w:rsidP="005D36EE" w14:paraId="3B351D59" w14:textId="77777777">
      <w:pPr>
        <w:jc w:val="center"/>
        <w:rPr>
          <w:i w:val="0"/>
          <w:sz w:val="28"/>
          <w:szCs w:val="28"/>
        </w:rPr>
      </w:pPr>
      <w:r w:rsidRPr="001063C1">
        <w:rPr>
          <w:i w:val="0"/>
          <w:sz w:val="28"/>
          <w:szCs w:val="28"/>
        </w:rPr>
        <w:t xml:space="preserve">установил: </w:t>
      </w:r>
    </w:p>
    <w:p w:rsidR="005D36EE" w:rsidRPr="001063C1" w:rsidP="005D36EE" w14:paraId="7FB3AF21" w14:textId="77777777">
      <w:pPr>
        <w:jc w:val="center"/>
        <w:rPr>
          <w:i w:val="0"/>
          <w:sz w:val="28"/>
          <w:szCs w:val="28"/>
        </w:rPr>
      </w:pPr>
    </w:p>
    <w:p w:rsidR="005D36EE" w:rsidRPr="001063C1" w:rsidP="005D36EE" w14:paraId="149EFF13" w14:textId="78858F1D">
      <w:pPr>
        <w:jc w:val="both"/>
        <w:rPr>
          <w:i w:val="0"/>
          <w:sz w:val="28"/>
          <w:szCs w:val="28"/>
        </w:rPr>
      </w:pPr>
      <w:r w:rsidRPr="001063C1">
        <w:rPr>
          <w:i w:val="0"/>
          <w:sz w:val="28"/>
          <w:szCs w:val="28"/>
        </w:rPr>
        <w:t xml:space="preserve">           </w:t>
      </w:r>
      <w:r w:rsidRPr="001063C1">
        <w:rPr>
          <w:i w:val="0"/>
          <w:sz w:val="28"/>
          <w:szCs w:val="28"/>
        </w:rPr>
        <w:t xml:space="preserve">обстоятельств, исключающих </w:t>
      </w:r>
      <w:r w:rsidRPr="001063C1">
        <w:rPr>
          <w:i w:val="0"/>
          <w:sz w:val="28"/>
          <w:szCs w:val="28"/>
        </w:rPr>
        <w:t>возможность рассмотрения</w:t>
      </w:r>
      <w:r w:rsidRPr="001063C1">
        <w:rPr>
          <w:i w:val="0"/>
          <w:sz w:val="28"/>
          <w:szCs w:val="28"/>
        </w:rPr>
        <w:t xml:space="preserve"> дела, равно как и обстоятельств, исключающих производство по делу, не усматривается.</w:t>
      </w:r>
    </w:p>
    <w:p w:rsidR="005D36EE" w:rsidRPr="001063C1" w:rsidP="005D36EE" w14:paraId="32AC3E4A" w14:textId="77777777">
      <w:pPr>
        <w:jc w:val="both"/>
        <w:rPr>
          <w:i w:val="0"/>
          <w:sz w:val="28"/>
          <w:szCs w:val="28"/>
        </w:rPr>
      </w:pPr>
      <w:r w:rsidRPr="001063C1">
        <w:rPr>
          <w:i w:val="0"/>
          <w:sz w:val="28"/>
          <w:szCs w:val="28"/>
        </w:rPr>
        <w:tab/>
        <w:t xml:space="preserve">Руководствуясь пунктами 1-2 ч. 1 ст. </w:t>
      </w:r>
      <w:r w:rsidRPr="001063C1">
        <w:rPr>
          <w:i w:val="0"/>
          <w:sz w:val="28"/>
          <w:szCs w:val="28"/>
        </w:rPr>
        <w:t>29.4  Кодекса</w:t>
      </w:r>
      <w:r w:rsidRPr="001063C1">
        <w:rPr>
          <w:i w:val="0"/>
          <w:sz w:val="28"/>
          <w:szCs w:val="28"/>
        </w:rPr>
        <w:t xml:space="preserve"> Российской Федерации об административных правонарушениях, мировой судья </w:t>
      </w:r>
    </w:p>
    <w:p w:rsidR="005D36EE" w:rsidRPr="001063C1" w:rsidP="005D36EE" w14:paraId="14DE742D" w14:textId="77777777">
      <w:pPr>
        <w:jc w:val="both"/>
        <w:rPr>
          <w:i w:val="0"/>
          <w:sz w:val="28"/>
          <w:szCs w:val="28"/>
        </w:rPr>
      </w:pPr>
    </w:p>
    <w:p w:rsidR="005D36EE" w:rsidRPr="001063C1" w:rsidP="005D36EE" w14:paraId="351BAD47" w14:textId="77777777">
      <w:pPr>
        <w:jc w:val="center"/>
        <w:rPr>
          <w:i w:val="0"/>
          <w:sz w:val="28"/>
          <w:szCs w:val="28"/>
        </w:rPr>
      </w:pPr>
      <w:r w:rsidRPr="001063C1">
        <w:rPr>
          <w:i w:val="0"/>
          <w:sz w:val="28"/>
          <w:szCs w:val="28"/>
        </w:rPr>
        <w:t>определил:</w:t>
      </w:r>
    </w:p>
    <w:p w:rsidR="005D36EE" w:rsidRPr="001063C1" w:rsidP="005D36EE" w14:paraId="01D348D9" w14:textId="77777777">
      <w:pPr>
        <w:jc w:val="center"/>
        <w:rPr>
          <w:i w:val="0"/>
          <w:sz w:val="28"/>
          <w:szCs w:val="28"/>
        </w:rPr>
      </w:pPr>
    </w:p>
    <w:p w:rsidR="00B67440" w:rsidP="005D36EE" w14:paraId="7268BEBC" w14:textId="77777777">
      <w:pPr>
        <w:ind w:firstLine="708"/>
        <w:jc w:val="both"/>
        <w:rPr>
          <w:i w:val="0"/>
          <w:sz w:val="28"/>
          <w:szCs w:val="28"/>
        </w:rPr>
      </w:pPr>
      <w:r w:rsidRPr="001063C1">
        <w:rPr>
          <w:i w:val="0"/>
          <w:sz w:val="28"/>
          <w:szCs w:val="28"/>
        </w:rPr>
        <w:t xml:space="preserve">назначить в помещении судебных участков </w:t>
      </w:r>
      <w:r w:rsidRPr="001063C1">
        <w:rPr>
          <w:i w:val="0"/>
          <w:sz w:val="28"/>
          <w:szCs w:val="28"/>
        </w:rPr>
        <w:t>Лангепасского</w:t>
      </w:r>
      <w:r w:rsidRPr="001063C1">
        <w:rPr>
          <w:i w:val="0"/>
          <w:sz w:val="28"/>
          <w:szCs w:val="28"/>
        </w:rPr>
        <w:t xml:space="preserve"> судебного района Ханты-Мансийского автономного округа – </w:t>
      </w:r>
      <w:r w:rsidRPr="001063C1" w:rsidR="006774A8">
        <w:rPr>
          <w:i w:val="0"/>
          <w:sz w:val="28"/>
          <w:szCs w:val="28"/>
        </w:rPr>
        <w:t>Югры открытое</w:t>
      </w:r>
      <w:r w:rsidRPr="001063C1">
        <w:rPr>
          <w:i w:val="0"/>
          <w:sz w:val="28"/>
          <w:szCs w:val="28"/>
        </w:rPr>
        <w:t xml:space="preserve"> судебное </w:t>
      </w:r>
      <w:r w:rsidRPr="001063C1" w:rsidR="006774A8">
        <w:rPr>
          <w:i w:val="0"/>
          <w:sz w:val="28"/>
          <w:szCs w:val="28"/>
        </w:rPr>
        <w:t>заседание по</w:t>
      </w:r>
      <w:r w:rsidRPr="001063C1">
        <w:rPr>
          <w:i w:val="0"/>
          <w:sz w:val="28"/>
          <w:szCs w:val="28"/>
        </w:rPr>
        <w:t xml:space="preserve"> рассмотрению дела об административном правонарушении, предусмотренном </w:t>
      </w:r>
      <w:r w:rsidRPr="001063C1" w:rsidR="00C95468">
        <w:rPr>
          <w:i w:val="0"/>
          <w:sz w:val="28"/>
          <w:szCs w:val="28"/>
        </w:rPr>
        <w:t xml:space="preserve">ч.1 ст. 6.9. </w:t>
      </w:r>
      <w:r w:rsidRPr="001063C1">
        <w:rPr>
          <w:i w:val="0"/>
          <w:sz w:val="28"/>
          <w:szCs w:val="28"/>
        </w:rPr>
        <w:t xml:space="preserve">Кодекса Российской Федерации об административных правонарушениях в отношении </w:t>
      </w:r>
      <w:r>
        <w:rPr>
          <w:i w:val="0"/>
          <w:sz w:val="28"/>
          <w:szCs w:val="28"/>
        </w:rPr>
        <w:t>Домнича Д.А.</w:t>
      </w:r>
    </w:p>
    <w:p w:rsidR="005D36EE" w:rsidRPr="001063C1" w:rsidP="005D36EE" w14:paraId="219E6E52" w14:textId="7FB5CA37">
      <w:pPr>
        <w:ind w:firstLine="708"/>
        <w:jc w:val="both"/>
        <w:rPr>
          <w:i w:val="0"/>
          <w:sz w:val="28"/>
          <w:szCs w:val="28"/>
        </w:rPr>
      </w:pPr>
      <w:r w:rsidRPr="001063C1">
        <w:rPr>
          <w:i w:val="0"/>
          <w:sz w:val="28"/>
          <w:szCs w:val="28"/>
        </w:rPr>
        <w:t xml:space="preserve"> </w:t>
      </w:r>
      <w:r w:rsidRPr="001063C1">
        <w:rPr>
          <w:i w:val="0"/>
          <w:sz w:val="28"/>
          <w:szCs w:val="28"/>
        </w:rPr>
        <w:t xml:space="preserve">на </w:t>
      </w:r>
      <w:r w:rsidRPr="001063C1" w:rsidR="001063C1">
        <w:rPr>
          <w:i w:val="0"/>
          <w:sz w:val="28"/>
          <w:szCs w:val="28"/>
        </w:rPr>
        <w:t>1</w:t>
      </w:r>
      <w:r w:rsidR="00B67440">
        <w:rPr>
          <w:i w:val="0"/>
          <w:sz w:val="28"/>
          <w:szCs w:val="28"/>
        </w:rPr>
        <w:t>5</w:t>
      </w:r>
      <w:r w:rsidRPr="001063C1" w:rsidR="001063C1">
        <w:rPr>
          <w:i w:val="0"/>
          <w:sz w:val="28"/>
          <w:szCs w:val="28"/>
        </w:rPr>
        <w:t>-20</w:t>
      </w:r>
      <w:r w:rsidRPr="001063C1">
        <w:rPr>
          <w:i w:val="0"/>
          <w:sz w:val="28"/>
          <w:szCs w:val="28"/>
        </w:rPr>
        <w:t xml:space="preserve"> часов </w:t>
      </w:r>
      <w:r w:rsidR="00B67440">
        <w:rPr>
          <w:i w:val="0"/>
          <w:sz w:val="28"/>
          <w:szCs w:val="28"/>
        </w:rPr>
        <w:t>21 июня 2024</w:t>
      </w:r>
      <w:r w:rsidRPr="001063C1">
        <w:rPr>
          <w:i w:val="0"/>
          <w:sz w:val="28"/>
          <w:szCs w:val="28"/>
        </w:rPr>
        <w:t xml:space="preserve"> года.</w:t>
      </w:r>
    </w:p>
    <w:p w:rsidR="00B67440" w:rsidRPr="00B67440" w:rsidP="00B67440" w14:paraId="69ADED54" w14:textId="5076AED1">
      <w:pPr>
        <w:ind w:firstLine="708"/>
        <w:jc w:val="both"/>
        <w:rPr>
          <w:i w:val="0"/>
          <w:iCs/>
          <w:sz w:val="28"/>
          <w:szCs w:val="28"/>
        </w:rPr>
      </w:pPr>
      <w:r w:rsidRPr="001063C1">
        <w:rPr>
          <w:i w:val="0"/>
          <w:sz w:val="28"/>
          <w:szCs w:val="28"/>
        </w:rPr>
        <w:tab/>
      </w:r>
      <w:r w:rsidRPr="00B67440">
        <w:rPr>
          <w:i w:val="0"/>
          <w:iCs/>
          <w:sz w:val="28"/>
          <w:szCs w:val="28"/>
        </w:rPr>
        <w:t xml:space="preserve">В судебное заседание вызвать лицо, </w:t>
      </w:r>
      <w:r w:rsidRPr="00B67440">
        <w:rPr>
          <w:i w:val="0"/>
          <w:iCs/>
          <w:color w:val="000000"/>
          <w:sz w:val="28"/>
          <w:szCs w:val="28"/>
        </w:rPr>
        <w:t>в отношении которого ведется производство по делу об административном правонарушении</w:t>
      </w:r>
      <w:r>
        <w:rPr>
          <w:i w:val="0"/>
          <w:iCs/>
          <w:color w:val="000000"/>
          <w:sz w:val="28"/>
          <w:szCs w:val="28"/>
        </w:rPr>
        <w:t>.</w:t>
      </w:r>
    </w:p>
    <w:p w:rsidR="005D36EE" w:rsidRPr="001063C1" w:rsidP="005D36EE" w14:paraId="55FB1030" w14:textId="6D031ADD">
      <w:pPr>
        <w:jc w:val="both"/>
        <w:rPr>
          <w:i w:val="0"/>
          <w:sz w:val="28"/>
          <w:szCs w:val="28"/>
        </w:rPr>
      </w:pPr>
    </w:p>
    <w:p w:rsidR="005D36EE" w:rsidRPr="001063C1" w:rsidP="005D36EE" w14:paraId="1BA8EE76" w14:textId="77777777">
      <w:pPr>
        <w:jc w:val="both"/>
        <w:rPr>
          <w:i w:val="0"/>
          <w:sz w:val="28"/>
          <w:szCs w:val="28"/>
        </w:rPr>
      </w:pPr>
    </w:p>
    <w:p w:rsidR="005D36EE" w:rsidRPr="001063C1" w:rsidP="005D36EE" w14:paraId="3AD0E35C" w14:textId="77777777">
      <w:pPr>
        <w:jc w:val="both"/>
        <w:rPr>
          <w:i w:val="0"/>
          <w:sz w:val="28"/>
          <w:szCs w:val="28"/>
        </w:rPr>
      </w:pPr>
    </w:p>
    <w:p w:rsidR="005D36EE" w:rsidRPr="001063C1" w:rsidP="005D36EE" w14:paraId="7AAF06A0" w14:textId="2FEE5B2E">
      <w:pPr>
        <w:tabs>
          <w:tab w:val="left" w:pos="1416"/>
        </w:tabs>
        <w:rPr>
          <w:i w:val="0"/>
          <w:sz w:val="28"/>
          <w:szCs w:val="28"/>
        </w:rPr>
      </w:pPr>
      <w:r w:rsidRPr="001063C1">
        <w:rPr>
          <w:i w:val="0"/>
          <w:sz w:val="28"/>
          <w:szCs w:val="28"/>
        </w:rPr>
        <w:t xml:space="preserve">Мировой судья </w:t>
      </w:r>
      <w:r w:rsidRPr="001063C1">
        <w:rPr>
          <w:i w:val="0"/>
          <w:sz w:val="28"/>
          <w:szCs w:val="28"/>
        </w:rPr>
        <w:tab/>
      </w:r>
      <w:r w:rsidRPr="001063C1">
        <w:rPr>
          <w:i w:val="0"/>
          <w:sz w:val="28"/>
          <w:szCs w:val="28"/>
        </w:rPr>
        <w:tab/>
      </w:r>
      <w:r w:rsidRPr="001063C1">
        <w:rPr>
          <w:i w:val="0"/>
          <w:sz w:val="28"/>
          <w:szCs w:val="28"/>
        </w:rPr>
        <w:tab/>
      </w:r>
      <w:r w:rsidRPr="001063C1">
        <w:rPr>
          <w:i w:val="0"/>
          <w:sz w:val="28"/>
          <w:szCs w:val="28"/>
        </w:rPr>
        <w:tab/>
      </w:r>
      <w:r w:rsidRPr="001063C1">
        <w:rPr>
          <w:i w:val="0"/>
          <w:sz w:val="28"/>
          <w:szCs w:val="28"/>
        </w:rPr>
        <w:tab/>
      </w:r>
      <w:r w:rsidRPr="001063C1">
        <w:rPr>
          <w:i w:val="0"/>
          <w:sz w:val="28"/>
          <w:szCs w:val="28"/>
        </w:rPr>
        <w:tab/>
      </w:r>
      <w:r w:rsidRPr="001063C1">
        <w:rPr>
          <w:i w:val="0"/>
          <w:sz w:val="28"/>
          <w:szCs w:val="28"/>
        </w:rPr>
        <w:tab/>
        <w:t xml:space="preserve">        </w:t>
      </w:r>
      <w:r w:rsidRPr="001063C1">
        <w:rPr>
          <w:i w:val="0"/>
          <w:sz w:val="28"/>
          <w:szCs w:val="28"/>
        </w:rPr>
        <w:tab/>
      </w:r>
      <w:r w:rsidRPr="001063C1" w:rsidR="00420570">
        <w:rPr>
          <w:i w:val="0"/>
          <w:sz w:val="28"/>
          <w:szCs w:val="28"/>
        </w:rPr>
        <w:t xml:space="preserve">      </w:t>
      </w:r>
      <w:r w:rsidR="00B67440">
        <w:rPr>
          <w:i w:val="0"/>
          <w:sz w:val="28"/>
          <w:szCs w:val="28"/>
        </w:rPr>
        <w:t>Красников А.В.</w:t>
      </w:r>
    </w:p>
    <w:p w:rsidR="00330579" w:rsidRPr="005D36EE" w:rsidP="00715275" w14:paraId="279E2FE6" w14:textId="77777777">
      <w:pPr>
        <w:tabs>
          <w:tab w:val="left" w:pos="1416"/>
        </w:tabs>
        <w:rPr>
          <w:i w:val="0"/>
        </w:rPr>
      </w:pPr>
    </w:p>
    <w:sectPr w:rsidSect="00B47A40">
      <w:type w:val="continuous"/>
      <w:pgSz w:w="11909" w:h="16834"/>
      <w:pgMar w:top="709" w:right="710" w:bottom="720" w:left="15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22482E"/>
    <w:multiLevelType w:val="hybridMultilevel"/>
    <w:tmpl w:val="E3DADA10"/>
    <w:lvl w:ilvl="0">
      <w:start w:val="1"/>
      <w:numFmt w:val="bullet"/>
      <w:lvlText w:val=""/>
      <w:lvlJc w:val="left"/>
      <w:pPr>
        <w:ind w:left="1284"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63"/>
    <w:rsid w:val="00000520"/>
    <w:rsid w:val="0000097A"/>
    <w:rsid w:val="00005F72"/>
    <w:rsid w:val="00011821"/>
    <w:rsid w:val="00013576"/>
    <w:rsid w:val="00016E26"/>
    <w:rsid w:val="00017205"/>
    <w:rsid w:val="000176B5"/>
    <w:rsid w:val="00017CBF"/>
    <w:rsid w:val="00022D99"/>
    <w:rsid w:val="0002329B"/>
    <w:rsid w:val="00024726"/>
    <w:rsid w:val="00024E44"/>
    <w:rsid w:val="00025C56"/>
    <w:rsid w:val="00037621"/>
    <w:rsid w:val="000408D2"/>
    <w:rsid w:val="00042563"/>
    <w:rsid w:val="00045FBD"/>
    <w:rsid w:val="00046DFD"/>
    <w:rsid w:val="00051E42"/>
    <w:rsid w:val="00053932"/>
    <w:rsid w:val="0005404C"/>
    <w:rsid w:val="000575ED"/>
    <w:rsid w:val="00060970"/>
    <w:rsid w:val="00061196"/>
    <w:rsid w:val="00061ACF"/>
    <w:rsid w:val="000637DF"/>
    <w:rsid w:val="000645BE"/>
    <w:rsid w:val="00064979"/>
    <w:rsid w:val="00065EE0"/>
    <w:rsid w:val="00066033"/>
    <w:rsid w:val="000665E3"/>
    <w:rsid w:val="00067002"/>
    <w:rsid w:val="000672D4"/>
    <w:rsid w:val="00071075"/>
    <w:rsid w:val="000733AF"/>
    <w:rsid w:val="000750C2"/>
    <w:rsid w:val="0008040F"/>
    <w:rsid w:val="000805DD"/>
    <w:rsid w:val="0008559E"/>
    <w:rsid w:val="0008623D"/>
    <w:rsid w:val="00086FB8"/>
    <w:rsid w:val="000875B4"/>
    <w:rsid w:val="00087827"/>
    <w:rsid w:val="00096340"/>
    <w:rsid w:val="000A0766"/>
    <w:rsid w:val="000A20D6"/>
    <w:rsid w:val="000A67ED"/>
    <w:rsid w:val="000A74AF"/>
    <w:rsid w:val="000B0473"/>
    <w:rsid w:val="000B16CD"/>
    <w:rsid w:val="000B27FA"/>
    <w:rsid w:val="000B2A4A"/>
    <w:rsid w:val="000B2D9D"/>
    <w:rsid w:val="000B4CE3"/>
    <w:rsid w:val="000B5627"/>
    <w:rsid w:val="000B5E1E"/>
    <w:rsid w:val="000B6327"/>
    <w:rsid w:val="000C0BE7"/>
    <w:rsid w:val="000C0C71"/>
    <w:rsid w:val="000C1320"/>
    <w:rsid w:val="000C25B4"/>
    <w:rsid w:val="000C2A80"/>
    <w:rsid w:val="000C3ACB"/>
    <w:rsid w:val="000C3AF9"/>
    <w:rsid w:val="000C5527"/>
    <w:rsid w:val="000D1D87"/>
    <w:rsid w:val="000E72EC"/>
    <w:rsid w:val="000E7843"/>
    <w:rsid w:val="000E79C2"/>
    <w:rsid w:val="000F09D9"/>
    <w:rsid w:val="000F4DE3"/>
    <w:rsid w:val="000F6653"/>
    <w:rsid w:val="000F6703"/>
    <w:rsid w:val="001009F5"/>
    <w:rsid w:val="0010146A"/>
    <w:rsid w:val="001063C1"/>
    <w:rsid w:val="001074CC"/>
    <w:rsid w:val="00115267"/>
    <w:rsid w:val="00117A4A"/>
    <w:rsid w:val="00127AB3"/>
    <w:rsid w:val="00127B86"/>
    <w:rsid w:val="00130A74"/>
    <w:rsid w:val="00134A40"/>
    <w:rsid w:val="001358F1"/>
    <w:rsid w:val="00136C0C"/>
    <w:rsid w:val="001372F8"/>
    <w:rsid w:val="00142F80"/>
    <w:rsid w:val="0014476B"/>
    <w:rsid w:val="00146696"/>
    <w:rsid w:val="00152051"/>
    <w:rsid w:val="0015789F"/>
    <w:rsid w:val="00160CEA"/>
    <w:rsid w:val="0016244D"/>
    <w:rsid w:val="00163743"/>
    <w:rsid w:val="00165B9D"/>
    <w:rsid w:val="00171EAD"/>
    <w:rsid w:val="00174439"/>
    <w:rsid w:val="001751FA"/>
    <w:rsid w:val="00177F08"/>
    <w:rsid w:val="001852E9"/>
    <w:rsid w:val="00185BF5"/>
    <w:rsid w:val="0018728D"/>
    <w:rsid w:val="001914C2"/>
    <w:rsid w:val="00191B0C"/>
    <w:rsid w:val="001932CE"/>
    <w:rsid w:val="00194323"/>
    <w:rsid w:val="00197231"/>
    <w:rsid w:val="001A1547"/>
    <w:rsid w:val="001A451C"/>
    <w:rsid w:val="001B0D78"/>
    <w:rsid w:val="001B1530"/>
    <w:rsid w:val="001B493B"/>
    <w:rsid w:val="001B5393"/>
    <w:rsid w:val="001B5806"/>
    <w:rsid w:val="001B5FB7"/>
    <w:rsid w:val="001B74C4"/>
    <w:rsid w:val="001C3259"/>
    <w:rsid w:val="001C48D7"/>
    <w:rsid w:val="001C7E93"/>
    <w:rsid w:val="001D0C37"/>
    <w:rsid w:val="001D1815"/>
    <w:rsid w:val="001D395F"/>
    <w:rsid w:val="001E11BB"/>
    <w:rsid w:val="001E3A32"/>
    <w:rsid w:val="001E3D89"/>
    <w:rsid w:val="001E4F27"/>
    <w:rsid w:val="001F49C7"/>
    <w:rsid w:val="001F4C1C"/>
    <w:rsid w:val="001F4F02"/>
    <w:rsid w:val="001F5A55"/>
    <w:rsid w:val="002022F8"/>
    <w:rsid w:val="00203319"/>
    <w:rsid w:val="00203423"/>
    <w:rsid w:val="00203713"/>
    <w:rsid w:val="00203EF9"/>
    <w:rsid w:val="00210062"/>
    <w:rsid w:val="0021118A"/>
    <w:rsid w:val="00211670"/>
    <w:rsid w:val="002148D6"/>
    <w:rsid w:val="0021561E"/>
    <w:rsid w:val="002159A7"/>
    <w:rsid w:val="00220618"/>
    <w:rsid w:val="002228AA"/>
    <w:rsid w:val="002263F0"/>
    <w:rsid w:val="0022739E"/>
    <w:rsid w:val="00230653"/>
    <w:rsid w:val="00233A18"/>
    <w:rsid w:val="002342BD"/>
    <w:rsid w:val="00236521"/>
    <w:rsid w:val="002367C8"/>
    <w:rsid w:val="0024194F"/>
    <w:rsid w:val="00250573"/>
    <w:rsid w:val="00251763"/>
    <w:rsid w:val="002539FD"/>
    <w:rsid w:val="00253D28"/>
    <w:rsid w:val="00256640"/>
    <w:rsid w:val="00256BF4"/>
    <w:rsid w:val="002570EB"/>
    <w:rsid w:val="002620C4"/>
    <w:rsid w:val="00262FB6"/>
    <w:rsid w:val="00265EE8"/>
    <w:rsid w:val="00267ED4"/>
    <w:rsid w:val="00272487"/>
    <w:rsid w:val="00272500"/>
    <w:rsid w:val="002729B2"/>
    <w:rsid w:val="00273560"/>
    <w:rsid w:val="00275116"/>
    <w:rsid w:val="0028022A"/>
    <w:rsid w:val="00280F38"/>
    <w:rsid w:val="00283FD5"/>
    <w:rsid w:val="002841D6"/>
    <w:rsid w:val="00285610"/>
    <w:rsid w:val="00295AE4"/>
    <w:rsid w:val="00296061"/>
    <w:rsid w:val="0029687F"/>
    <w:rsid w:val="002A080F"/>
    <w:rsid w:val="002A2860"/>
    <w:rsid w:val="002A35A3"/>
    <w:rsid w:val="002A3FCE"/>
    <w:rsid w:val="002A5573"/>
    <w:rsid w:val="002A649F"/>
    <w:rsid w:val="002B3A8D"/>
    <w:rsid w:val="002B47C2"/>
    <w:rsid w:val="002B4FCC"/>
    <w:rsid w:val="002B5DDF"/>
    <w:rsid w:val="002B7872"/>
    <w:rsid w:val="002C0532"/>
    <w:rsid w:val="002C0E1E"/>
    <w:rsid w:val="002C2085"/>
    <w:rsid w:val="002C4521"/>
    <w:rsid w:val="002C5B74"/>
    <w:rsid w:val="002C69F1"/>
    <w:rsid w:val="002C7615"/>
    <w:rsid w:val="002C7793"/>
    <w:rsid w:val="002C7D10"/>
    <w:rsid w:val="002D04EF"/>
    <w:rsid w:val="002D0B2B"/>
    <w:rsid w:val="002D2D1A"/>
    <w:rsid w:val="002D638C"/>
    <w:rsid w:val="002E1AED"/>
    <w:rsid w:val="002E21E1"/>
    <w:rsid w:val="002E37F3"/>
    <w:rsid w:val="002F1BA4"/>
    <w:rsid w:val="002F2781"/>
    <w:rsid w:val="002F48B2"/>
    <w:rsid w:val="002F4E38"/>
    <w:rsid w:val="002F7432"/>
    <w:rsid w:val="00301311"/>
    <w:rsid w:val="00303ED2"/>
    <w:rsid w:val="00307093"/>
    <w:rsid w:val="00310E51"/>
    <w:rsid w:val="00313DC5"/>
    <w:rsid w:val="003143FE"/>
    <w:rsid w:val="00317507"/>
    <w:rsid w:val="00320F5A"/>
    <w:rsid w:val="00330579"/>
    <w:rsid w:val="00330973"/>
    <w:rsid w:val="003374BD"/>
    <w:rsid w:val="00343897"/>
    <w:rsid w:val="0034544B"/>
    <w:rsid w:val="00353A68"/>
    <w:rsid w:val="003546DB"/>
    <w:rsid w:val="003572A7"/>
    <w:rsid w:val="0035768D"/>
    <w:rsid w:val="0036176B"/>
    <w:rsid w:val="00362238"/>
    <w:rsid w:val="00363D35"/>
    <w:rsid w:val="00367679"/>
    <w:rsid w:val="00367DF2"/>
    <w:rsid w:val="00381D35"/>
    <w:rsid w:val="00382454"/>
    <w:rsid w:val="003843AE"/>
    <w:rsid w:val="00387254"/>
    <w:rsid w:val="00387D47"/>
    <w:rsid w:val="00390F23"/>
    <w:rsid w:val="003911F2"/>
    <w:rsid w:val="00391ACE"/>
    <w:rsid w:val="00397B12"/>
    <w:rsid w:val="00397C26"/>
    <w:rsid w:val="003A0ADB"/>
    <w:rsid w:val="003A0DB4"/>
    <w:rsid w:val="003A33EA"/>
    <w:rsid w:val="003A3678"/>
    <w:rsid w:val="003A4F32"/>
    <w:rsid w:val="003B1226"/>
    <w:rsid w:val="003B1917"/>
    <w:rsid w:val="003B5B1F"/>
    <w:rsid w:val="003B6EB5"/>
    <w:rsid w:val="003C1A41"/>
    <w:rsid w:val="003C2534"/>
    <w:rsid w:val="003D4B79"/>
    <w:rsid w:val="003D54BD"/>
    <w:rsid w:val="003D5CA3"/>
    <w:rsid w:val="003D780F"/>
    <w:rsid w:val="003D7C2C"/>
    <w:rsid w:val="003E2C6C"/>
    <w:rsid w:val="003E4486"/>
    <w:rsid w:val="003E4ACD"/>
    <w:rsid w:val="003E5ECD"/>
    <w:rsid w:val="003F09D7"/>
    <w:rsid w:val="003F3D5F"/>
    <w:rsid w:val="0040070F"/>
    <w:rsid w:val="004027A0"/>
    <w:rsid w:val="004049A6"/>
    <w:rsid w:val="00404F5F"/>
    <w:rsid w:val="0040533F"/>
    <w:rsid w:val="00415ABE"/>
    <w:rsid w:val="00416D2D"/>
    <w:rsid w:val="00420570"/>
    <w:rsid w:val="00424A06"/>
    <w:rsid w:val="00430F11"/>
    <w:rsid w:val="00437CF7"/>
    <w:rsid w:val="00440535"/>
    <w:rsid w:val="00440E1C"/>
    <w:rsid w:val="00440F6A"/>
    <w:rsid w:val="0044329D"/>
    <w:rsid w:val="00447B16"/>
    <w:rsid w:val="004516A8"/>
    <w:rsid w:val="00452775"/>
    <w:rsid w:val="004530CB"/>
    <w:rsid w:val="00454E91"/>
    <w:rsid w:val="00455043"/>
    <w:rsid w:val="00457C1F"/>
    <w:rsid w:val="00466476"/>
    <w:rsid w:val="00470B08"/>
    <w:rsid w:val="00474707"/>
    <w:rsid w:val="0047684D"/>
    <w:rsid w:val="004776AB"/>
    <w:rsid w:val="00477758"/>
    <w:rsid w:val="00482032"/>
    <w:rsid w:val="00485625"/>
    <w:rsid w:val="00487242"/>
    <w:rsid w:val="00487331"/>
    <w:rsid w:val="0049209D"/>
    <w:rsid w:val="00493008"/>
    <w:rsid w:val="00495665"/>
    <w:rsid w:val="00495923"/>
    <w:rsid w:val="00496234"/>
    <w:rsid w:val="0049756A"/>
    <w:rsid w:val="004A4826"/>
    <w:rsid w:val="004A71AC"/>
    <w:rsid w:val="004B2AAF"/>
    <w:rsid w:val="004B7E8A"/>
    <w:rsid w:val="004C07F9"/>
    <w:rsid w:val="004C1A42"/>
    <w:rsid w:val="004C45F3"/>
    <w:rsid w:val="004C6C11"/>
    <w:rsid w:val="004C784E"/>
    <w:rsid w:val="004C79A1"/>
    <w:rsid w:val="004D0543"/>
    <w:rsid w:val="004D12DD"/>
    <w:rsid w:val="004D160C"/>
    <w:rsid w:val="004D1CC3"/>
    <w:rsid w:val="004D5787"/>
    <w:rsid w:val="004D57D9"/>
    <w:rsid w:val="004E282F"/>
    <w:rsid w:val="004E2F83"/>
    <w:rsid w:val="004E4281"/>
    <w:rsid w:val="004E52EB"/>
    <w:rsid w:val="004E5EBF"/>
    <w:rsid w:val="004F1CF7"/>
    <w:rsid w:val="004F44B4"/>
    <w:rsid w:val="004F4E93"/>
    <w:rsid w:val="004F5B14"/>
    <w:rsid w:val="004F714E"/>
    <w:rsid w:val="005026AB"/>
    <w:rsid w:val="005037A1"/>
    <w:rsid w:val="00503D9C"/>
    <w:rsid w:val="00506BED"/>
    <w:rsid w:val="00513A29"/>
    <w:rsid w:val="00513DE4"/>
    <w:rsid w:val="00517214"/>
    <w:rsid w:val="005201A5"/>
    <w:rsid w:val="0052280E"/>
    <w:rsid w:val="00522F5A"/>
    <w:rsid w:val="0052685A"/>
    <w:rsid w:val="00535DB5"/>
    <w:rsid w:val="00536E0A"/>
    <w:rsid w:val="00537B42"/>
    <w:rsid w:val="00540006"/>
    <w:rsid w:val="005435A3"/>
    <w:rsid w:val="00544D4D"/>
    <w:rsid w:val="005548FA"/>
    <w:rsid w:val="00555055"/>
    <w:rsid w:val="00560027"/>
    <w:rsid w:val="00560668"/>
    <w:rsid w:val="00562F2A"/>
    <w:rsid w:val="005635B8"/>
    <w:rsid w:val="005654B4"/>
    <w:rsid w:val="00566DD5"/>
    <w:rsid w:val="00570961"/>
    <w:rsid w:val="00570971"/>
    <w:rsid w:val="005723E7"/>
    <w:rsid w:val="005757EE"/>
    <w:rsid w:val="00577C31"/>
    <w:rsid w:val="005804B7"/>
    <w:rsid w:val="005815BD"/>
    <w:rsid w:val="00581C62"/>
    <w:rsid w:val="00582AEF"/>
    <w:rsid w:val="0058574A"/>
    <w:rsid w:val="00586656"/>
    <w:rsid w:val="00590D39"/>
    <w:rsid w:val="00590D8A"/>
    <w:rsid w:val="00591EC0"/>
    <w:rsid w:val="00595D3A"/>
    <w:rsid w:val="00596051"/>
    <w:rsid w:val="005A108E"/>
    <w:rsid w:val="005A7489"/>
    <w:rsid w:val="005B2849"/>
    <w:rsid w:val="005B4A12"/>
    <w:rsid w:val="005B534C"/>
    <w:rsid w:val="005B5C64"/>
    <w:rsid w:val="005C0FC2"/>
    <w:rsid w:val="005C162D"/>
    <w:rsid w:val="005C1E62"/>
    <w:rsid w:val="005C2C4D"/>
    <w:rsid w:val="005C335A"/>
    <w:rsid w:val="005D09E0"/>
    <w:rsid w:val="005D0BAE"/>
    <w:rsid w:val="005D36EE"/>
    <w:rsid w:val="005D4C57"/>
    <w:rsid w:val="005D550C"/>
    <w:rsid w:val="005D69B9"/>
    <w:rsid w:val="005D70EA"/>
    <w:rsid w:val="005D7C91"/>
    <w:rsid w:val="005E1CEF"/>
    <w:rsid w:val="005E2412"/>
    <w:rsid w:val="005E4D6E"/>
    <w:rsid w:val="005F0D67"/>
    <w:rsid w:val="005F51C3"/>
    <w:rsid w:val="005F5849"/>
    <w:rsid w:val="005F7637"/>
    <w:rsid w:val="005F77C4"/>
    <w:rsid w:val="00600257"/>
    <w:rsid w:val="00600488"/>
    <w:rsid w:val="00602BCA"/>
    <w:rsid w:val="006068D9"/>
    <w:rsid w:val="00606B1A"/>
    <w:rsid w:val="00607388"/>
    <w:rsid w:val="0061003D"/>
    <w:rsid w:val="00616562"/>
    <w:rsid w:val="00616696"/>
    <w:rsid w:val="00616C23"/>
    <w:rsid w:val="00617BEE"/>
    <w:rsid w:val="006229C9"/>
    <w:rsid w:val="006267E3"/>
    <w:rsid w:val="0063189F"/>
    <w:rsid w:val="00631943"/>
    <w:rsid w:val="00632BFB"/>
    <w:rsid w:val="00637F79"/>
    <w:rsid w:val="00643DC7"/>
    <w:rsid w:val="00644215"/>
    <w:rsid w:val="00645AC9"/>
    <w:rsid w:val="00647DAC"/>
    <w:rsid w:val="00652C27"/>
    <w:rsid w:val="00654F9F"/>
    <w:rsid w:val="00662601"/>
    <w:rsid w:val="00664894"/>
    <w:rsid w:val="00666924"/>
    <w:rsid w:val="00667B6C"/>
    <w:rsid w:val="00667E7D"/>
    <w:rsid w:val="0067150A"/>
    <w:rsid w:val="00671C68"/>
    <w:rsid w:val="00672107"/>
    <w:rsid w:val="00673D9F"/>
    <w:rsid w:val="0067638A"/>
    <w:rsid w:val="006774A8"/>
    <w:rsid w:val="0068058E"/>
    <w:rsid w:val="00683164"/>
    <w:rsid w:val="00684862"/>
    <w:rsid w:val="0068700C"/>
    <w:rsid w:val="0069684E"/>
    <w:rsid w:val="0069701C"/>
    <w:rsid w:val="006A1B72"/>
    <w:rsid w:val="006A688F"/>
    <w:rsid w:val="006B0781"/>
    <w:rsid w:val="006B0A4E"/>
    <w:rsid w:val="006B2D0A"/>
    <w:rsid w:val="006B2D86"/>
    <w:rsid w:val="006B3331"/>
    <w:rsid w:val="006B5F25"/>
    <w:rsid w:val="006C3CA7"/>
    <w:rsid w:val="006E1CE9"/>
    <w:rsid w:val="006E2432"/>
    <w:rsid w:val="006E3F6D"/>
    <w:rsid w:val="006E41F6"/>
    <w:rsid w:val="006E4A4D"/>
    <w:rsid w:val="006F2F4F"/>
    <w:rsid w:val="006F3CA8"/>
    <w:rsid w:val="006F5630"/>
    <w:rsid w:val="006F579C"/>
    <w:rsid w:val="006F7198"/>
    <w:rsid w:val="00702DA0"/>
    <w:rsid w:val="0070646A"/>
    <w:rsid w:val="007067BA"/>
    <w:rsid w:val="00714726"/>
    <w:rsid w:val="00715087"/>
    <w:rsid w:val="00715275"/>
    <w:rsid w:val="00721DC4"/>
    <w:rsid w:val="00721F8E"/>
    <w:rsid w:val="0072217A"/>
    <w:rsid w:val="00722531"/>
    <w:rsid w:val="00725596"/>
    <w:rsid w:val="007357A5"/>
    <w:rsid w:val="00741ABE"/>
    <w:rsid w:val="00741BC6"/>
    <w:rsid w:val="0074578D"/>
    <w:rsid w:val="00747837"/>
    <w:rsid w:val="0075295C"/>
    <w:rsid w:val="00757552"/>
    <w:rsid w:val="00760FE3"/>
    <w:rsid w:val="00766B37"/>
    <w:rsid w:val="00770B12"/>
    <w:rsid w:val="007713CC"/>
    <w:rsid w:val="007724F9"/>
    <w:rsid w:val="00774903"/>
    <w:rsid w:val="00786FA0"/>
    <w:rsid w:val="00790038"/>
    <w:rsid w:val="007A39A9"/>
    <w:rsid w:val="007A67F7"/>
    <w:rsid w:val="007B0A33"/>
    <w:rsid w:val="007B0B90"/>
    <w:rsid w:val="007B342B"/>
    <w:rsid w:val="007B6911"/>
    <w:rsid w:val="007C5C0D"/>
    <w:rsid w:val="007C60DD"/>
    <w:rsid w:val="007D2651"/>
    <w:rsid w:val="007D345F"/>
    <w:rsid w:val="007D5929"/>
    <w:rsid w:val="007E231E"/>
    <w:rsid w:val="007E3474"/>
    <w:rsid w:val="007E54FB"/>
    <w:rsid w:val="007E6123"/>
    <w:rsid w:val="007E7F06"/>
    <w:rsid w:val="007F22CE"/>
    <w:rsid w:val="008013E8"/>
    <w:rsid w:val="00801615"/>
    <w:rsid w:val="00805616"/>
    <w:rsid w:val="00810822"/>
    <w:rsid w:val="00812690"/>
    <w:rsid w:val="008134C7"/>
    <w:rsid w:val="00813FD6"/>
    <w:rsid w:val="0081667A"/>
    <w:rsid w:val="008174D5"/>
    <w:rsid w:val="00820913"/>
    <w:rsid w:val="00823973"/>
    <w:rsid w:val="00827728"/>
    <w:rsid w:val="00831CAA"/>
    <w:rsid w:val="00834525"/>
    <w:rsid w:val="00837FE7"/>
    <w:rsid w:val="00845B19"/>
    <w:rsid w:val="0084774D"/>
    <w:rsid w:val="00855860"/>
    <w:rsid w:val="00856154"/>
    <w:rsid w:val="00860AD1"/>
    <w:rsid w:val="00861236"/>
    <w:rsid w:val="0086124E"/>
    <w:rsid w:val="008618E2"/>
    <w:rsid w:val="00861FB0"/>
    <w:rsid w:val="0086227A"/>
    <w:rsid w:val="00864BB8"/>
    <w:rsid w:val="0087029F"/>
    <w:rsid w:val="00873269"/>
    <w:rsid w:val="00875F7A"/>
    <w:rsid w:val="00881357"/>
    <w:rsid w:val="00881493"/>
    <w:rsid w:val="00885C14"/>
    <w:rsid w:val="008861DB"/>
    <w:rsid w:val="00886CFA"/>
    <w:rsid w:val="0089023F"/>
    <w:rsid w:val="00891A91"/>
    <w:rsid w:val="008A1249"/>
    <w:rsid w:val="008A22D0"/>
    <w:rsid w:val="008A2D03"/>
    <w:rsid w:val="008A3754"/>
    <w:rsid w:val="008A397B"/>
    <w:rsid w:val="008A46F5"/>
    <w:rsid w:val="008A78D0"/>
    <w:rsid w:val="008B3E4E"/>
    <w:rsid w:val="008B3E64"/>
    <w:rsid w:val="008C0E45"/>
    <w:rsid w:val="008C1CCA"/>
    <w:rsid w:val="008D7F1D"/>
    <w:rsid w:val="008E1A81"/>
    <w:rsid w:val="008E2B80"/>
    <w:rsid w:val="008E5D8A"/>
    <w:rsid w:val="008E6586"/>
    <w:rsid w:val="008F3568"/>
    <w:rsid w:val="008F65F6"/>
    <w:rsid w:val="00901E2E"/>
    <w:rsid w:val="00905125"/>
    <w:rsid w:val="00906AEC"/>
    <w:rsid w:val="00906CCF"/>
    <w:rsid w:val="00911BD6"/>
    <w:rsid w:val="00911DB7"/>
    <w:rsid w:val="00913AAA"/>
    <w:rsid w:val="00914FD2"/>
    <w:rsid w:val="0091708E"/>
    <w:rsid w:val="009200BE"/>
    <w:rsid w:val="0092335E"/>
    <w:rsid w:val="0092784E"/>
    <w:rsid w:val="00927D9A"/>
    <w:rsid w:val="00927E19"/>
    <w:rsid w:val="009362CE"/>
    <w:rsid w:val="00937A46"/>
    <w:rsid w:val="00941589"/>
    <w:rsid w:val="009436F5"/>
    <w:rsid w:val="0094528B"/>
    <w:rsid w:val="00952523"/>
    <w:rsid w:val="009538CB"/>
    <w:rsid w:val="009541D6"/>
    <w:rsid w:val="00955AED"/>
    <w:rsid w:val="009578E9"/>
    <w:rsid w:val="00957BC4"/>
    <w:rsid w:val="00957DA3"/>
    <w:rsid w:val="009603D5"/>
    <w:rsid w:val="00960A54"/>
    <w:rsid w:val="009611E9"/>
    <w:rsid w:val="00966FE1"/>
    <w:rsid w:val="009673BC"/>
    <w:rsid w:val="00967C48"/>
    <w:rsid w:val="00970189"/>
    <w:rsid w:val="0098234F"/>
    <w:rsid w:val="00983259"/>
    <w:rsid w:val="00984D50"/>
    <w:rsid w:val="009918E3"/>
    <w:rsid w:val="009934C8"/>
    <w:rsid w:val="00993620"/>
    <w:rsid w:val="00994A4C"/>
    <w:rsid w:val="009A1308"/>
    <w:rsid w:val="009A1862"/>
    <w:rsid w:val="009A3931"/>
    <w:rsid w:val="009A54A1"/>
    <w:rsid w:val="009A5750"/>
    <w:rsid w:val="009A66AB"/>
    <w:rsid w:val="009B2695"/>
    <w:rsid w:val="009C2102"/>
    <w:rsid w:val="009C46DC"/>
    <w:rsid w:val="009C474F"/>
    <w:rsid w:val="009E0C80"/>
    <w:rsid w:val="009E161C"/>
    <w:rsid w:val="009E2155"/>
    <w:rsid w:val="009E7DEE"/>
    <w:rsid w:val="009F1CDA"/>
    <w:rsid w:val="009F34EC"/>
    <w:rsid w:val="009F55D0"/>
    <w:rsid w:val="009F717E"/>
    <w:rsid w:val="00A01B4A"/>
    <w:rsid w:val="00A04616"/>
    <w:rsid w:val="00A05B19"/>
    <w:rsid w:val="00A07143"/>
    <w:rsid w:val="00A0780D"/>
    <w:rsid w:val="00A157AA"/>
    <w:rsid w:val="00A15FCD"/>
    <w:rsid w:val="00A21AFC"/>
    <w:rsid w:val="00A21F95"/>
    <w:rsid w:val="00A2662C"/>
    <w:rsid w:val="00A30D46"/>
    <w:rsid w:val="00A34072"/>
    <w:rsid w:val="00A3470F"/>
    <w:rsid w:val="00A35A94"/>
    <w:rsid w:val="00A37E85"/>
    <w:rsid w:val="00A40C9D"/>
    <w:rsid w:val="00A4700F"/>
    <w:rsid w:val="00A5000D"/>
    <w:rsid w:val="00A52C0B"/>
    <w:rsid w:val="00A5455A"/>
    <w:rsid w:val="00A55D2A"/>
    <w:rsid w:val="00A561F8"/>
    <w:rsid w:val="00A56B50"/>
    <w:rsid w:val="00A56F98"/>
    <w:rsid w:val="00A63007"/>
    <w:rsid w:val="00A64484"/>
    <w:rsid w:val="00A64AC1"/>
    <w:rsid w:val="00A65EF0"/>
    <w:rsid w:val="00A66771"/>
    <w:rsid w:val="00A762F9"/>
    <w:rsid w:val="00A8371C"/>
    <w:rsid w:val="00A85993"/>
    <w:rsid w:val="00A97A69"/>
    <w:rsid w:val="00AA09B8"/>
    <w:rsid w:val="00AA18BF"/>
    <w:rsid w:val="00AA1C22"/>
    <w:rsid w:val="00AA1E71"/>
    <w:rsid w:val="00AA2318"/>
    <w:rsid w:val="00AA7742"/>
    <w:rsid w:val="00AB0BAC"/>
    <w:rsid w:val="00AB0CDB"/>
    <w:rsid w:val="00AB2581"/>
    <w:rsid w:val="00AB2E40"/>
    <w:rsid w:val="00AC2356"/>
    <w:rsid w:val="00AC369B"/>
    <w:rsid w:val="00AC53F0"/>
    <w:rsid w:val="00AD004D"/>
    <w:rsid w:val="00AD0627"/>
    <w:rsid w:val="00AD0C3D"/>
    <w:rsid w:val="00AD52AB"/>
    <w:rsid w:val="00AD5C0D"/>
    <w:rsid w:val="00AD5F86"/>
    <w:rsid w:val="00AD6F07"/>
    <w:rsid w:val="00AE1045"/>
    <w:rsid w:val="00AE3FCA"/>
    <w:rsid w:val="00AF20D9"/>
    <w:rsid w:val="00AF2A61"/>
    <w:rsid w:val="00AF47F2"/>
    <w:rsid w:val="00AF591C"/>
    <w:rsid w:val="00AF7DC0"/>
    <w:rsid w:val="00B00DB8"/>
    <w:rsid w:val="00B01C75"/>
    <w:rsid w:val="00B04CAE"/>
    <w:rsid w:val="00B065F3"/>
    <w:rsid w:val="00B06E7E"/>
    <w:rsid w:val="00B11C20"/>
    <w:rsid w:val="00B1276A"/>
    <w:rsid w:val="00B12F7E"/>
    <w:rsid w:val="00B14C79"/>
    <w:rsid w:val="00B156D9"/>
    <w:rsid w:val="00B17905"/>
    <w:rsid w:val="00B17FF5"/>
    <w:rsid w:val="00B20C68"/>
    <w:rsid w:val="00B25D6F"/>
    <w:rsid w:val="00B30722"/>
    <w:rsid w:val="00B33CD7"/>
    <w:rsid w:val="00B34F7A"/>
    <w:rsid w:val="00B376F4"/>
    <w:rsid w:val="00B45154"/>
    <w:rsid w:val="00B47A40"/>
    <w:rsid w:val="00B50FC6"/>
    <w:rsid w:val="00B51199"/>
    <w:rsid w:val="00B51F1D"/>
    <w:rsid w:val="00B5452D"/>
    <w:rsid w:val="00B56029"/>
    <w:rsid w:val="00B57271"/>
    <w:rsid w:val="00B57512"/>
    <w:rsid w:val="00B60BF0"/>
    <w:rsid w:val="00B628C9"/>
    <w:rsid w:val="00B669C3"/>
    <w:rsid w:val="00B67440"/>
    <w:rsid w:val="00B717AE"/>
    <w:rsid w:val="00B732C0"/>
    <w:rsid w:val="00B74FD2"/>
    <w:rsid w:val="00B757B4"/>
    <w:rsid w:val="00B768EF"/>
    <w:rsid w:val="00B77A5E"/>
    <w:rsid w:val="00B80D27"/>
    <w:rsid w:val="00B816B8"/>
    <w:rsid w:val="00B859C9"/>
    <w:rsid w:val="00B86BC9"/>
    <w:rsid w:val="00B86F78"/>
    <w:rsid w:val="00B90010"/>
    <w:rsid w:val="00B92371"/>
    <w:rsid w:val="00B92688"/>
    <w:rsid w:val="00B93886"/>
    <w:rsid w:val="00B93BCF"/>
    <w:rsid w:val="00B96855"/>
    <w:rsid w:val="00B96F1F"/>
    <w:rsid w:val="00BA02C6"/>
    <w:rsid w:val="00BA04FA"/>
    <w:rsid w:val="00BA08D8"/>
    <w:rsid w:val="00BA2855"/>
    <w:rsid w:val="00BA44E3"/>
    <w:rsid w:val="00BA655B"/>
    <w:rsid w:val="00BA798F"/>
    <w:rsid w:val="00BB22DE"/>
    <w:rsid w:val="00BB318D"/>
    <w:rsid w:val="00BB6867"/>
    <w:rsid w:val="00BC1F55"/>
    <w:rsid w:val="00BC2A49"/>
    <w:rsid w:val="00BC2D10"/>
    <w:rsid w:val="00BC5CBB"/>
    <w:rsid w:val="00BD38B3"/>
    <w:rsid w:val="00BD56C7"/>
    <w:rsid w:val="00BD61E5"/>
    <w:rsid w:val="00BE20D1"/>
    <w:rsid w:val="00BE23CC"/>
    <w:rsid w:val="00BE2CFB"/>
    <w:rsid w:val="00BE6910"/>
    <w:rsid w:val="00BE7D32"/>
    <w:rsid w:val="00BF2327"/>
    <w:rsid w:val="00C01A8E"/>
    <w:rsid w:val="00C028F1"/>
    <w:rsid w:val="00C02903"/>
    <w:rsid w:val="00C02914"/>
    <w:rsid w:val="00C06069"/>
    <w:rsid w:val="00C06286"/>
    <w:rsid w:val="00C0719C"/>
    <w:rsid w:val="00C222C4"/>
    <w:rsid w:val="00C270EA"/>
    <w:rsid w:val="00C317B5"/>
    <w:rsid w:val="00C347C2"/>
    <w:rsid w:val="00C35CB2"/>
    <w:rsid w:val="00C378D1"/>
    <w:rsid w:val="00C379F8"/>
    <w:rsid w:val="00C41E37"/>
    <w:rsid w:val="00C42A38"/>
    <w:rsid w:val="00C45E34"/>
    <w:rsid w:val="00C47E39"/>
    <w:rsid w:val="00C54EC0"/>
    <w:rsid w:val="00C63855"/>
    <w:rsid w:val="00C66A86"/>
    <w:rsid w:val="00C67E4A"/>
    <w:rsid w:val="00C75356"/>
    <w:rsid w:val="00C80651"/>
    <w:rsid w:val="00C87407"/>
    <w:rsid w:val="00C90900"/>
    <w:rsid w:val="00C92856"/>
    <w:rsid w:val="00C95468"/>
    <w:rsid w:val="00C954B2"/>
    <w:rsid w:val="00C9579B"/>
    <w:rsid w:val="00C957E9"/>
    <w:rsid w:val="00C96255"/>
    <w:rsid w:val="00CA1695"/>
    <w:rsid w:val="00CA1791"/>
    <w:rsid w:val="00CA2A4F"/>
    <w:rsid w:val="00CA39A2"/>
    <w:rsid w:val="00CA3B7E"/>
    <w:rsid w:val="00CB30D0"/>
    <w:rsid w:val="00CB4574"/>
    <w:rsid w:val="00CB6F4B"/>
    <w:rsid w:val="00CC18FE"/>
    <w:rsid w:val="00CC722F"/>
    <w:rsid w:val="00CC7B7B"/>
    <w:rsid w:val="00CD0EDE"/>
    <w:rsid w:val="00CD22D5"/>
    <w:rsid w:val="00CD7CEB"/>
    <w:rsid w:val="00CD7EC4"/>
    <w:rsid w:val="00CE2A2C"/>
    <w:rsid w:val="00CE303A"/>
    <w:rsid w:val="00CE36BD"/>
    <w:rsid w:val="00CE4128"/>
    <w:rsid w:val="00CE4496"/>
    <w:rsid w:val="00CE4A07"/>
    <w:rsid w:val="00CE5DF1"/>
    <w:rsid w:val="00CE685D"/>
    <w:rsid w:val="00CE774D"/>
    <w:rsid w:val="00CE77B9"/>
    <w:rsid w:val="00CF07D9"/>
    <w:rsid w:val="00CF2ABF"/>
    <w:rsid w:val="00CF3E3B"/>
    <w:rsid w:val="00CF5EFD"/>
    <w:rsid w:val="00D00539"/>
    <w:rsid w:val="00D02C04"/>
    <w:rsid w:val="00D044E0"/>
    <w:rsid w:val="00D077A8"/>
    <w:rsid w:val="00D13C08"/>
    <w:rsid w:val="00D16ADE"/>
    <w:rsid w:val="00D20818"/>
    <w:rsid w:val="00D21B94"/>
    <w:rsid w:val="00D24AFD"/>
    <w:rsid w:val="00D27DDD"/>
    <w:rsid w:val="00D30B1B"/>
    <w:rsid w:val="00D3233C"/>
    <w:rsid w:val="00D32380"/>
    <w:rsid w:val="00D53D9B"/>
    <w:rsid w:val="00D5778B"/>
    <w:rsid w:val="00D61561"/>
    <w:rsid w:val="00D62826"/>
    <w:rsid w:val="00D6391E"/>
    <w:rsid w:val="00D63F0D"/>
    <w:rsid w:val="00D65657"/>
    <w:rsid w:val="00D70DCE"/>
    <w:rsid w:val="00D74DD4"/>
    <w:rsid w:val="00D77F07"/>
    <w:rsid w:val="00D82679"/>
    <w:rsid w:val="00D83C76"/>
    <w:rsid w:val="00D855C9"/>
    <w:rsid w:val="00D8675D"/>
    <w:rsid w:val="00D9267E"/>
    <w:rsid w:val="00D94069"/>
    <w:rsid w:val="00D95564"/>
    <w:rsid w:val="00D95A8D"/>
    <w:rsid w:val="00D96AE6"/>
    <w:rsid w:val="00D96F07"/>
    <w:rsid w:val="00DA4499"/>
    <w:rsid w:val="00DA69A6"/>
    <w:rsid w:val="00DA7F59"/>
    <w:rsid w:val="00DB033A"/>
    <w:rsid w:val="00DC04A7"/>
    <w:rsid w:val="00DC36F3"/>
    <w:rsid w:val="00DC526A"/>
    <w:rsid w:val="00DC5D39"/>
    <w:rsid w:val="00DC6757"/>
    <w:rsid w:val="00DD04D4"/>
    <w:rsid w:val="00DD1EE2"/>
    <w:rsid w:val="00DD3592"/>
    <w:rsid w:val="00DD69A9"/>
    <w:rsid w:val="00DD6D2C"/>
    <w:rsid w:val="00DD72E6"/>
    <w:rsid w:val="00DF09DB"/>
    <w:rsid w:val="00DF3575"/>
    <w:rsid w:val="00DF37BA"/>
    <w:rsid w:val="00DF58D0"/>
    <w:rsid w:val="00DF6252"/>
    <w:rsid w:val="00DF7258"/>
    <w:rsid w:val="00E00206"/>
    <w:rsid w:val="00E0262D"/>
    <w:rsid w:val="00E16870"/>
    <w:rsid w:val="00E17453"/>
    <w:rsid w:val="00E177CC"/>
    <w:rsid w:val="00E17A52"/>
    <w:rsid w:val="00E2051A"/>
    <w:rsid w:val="00E21C6A"/>
    <w:rsid w:val="00E24899"/>
    <w:rsid w:val="00E27448"/>
    <w:rsid w:val="00E27DF5"/>
    <w:rsid w:val="00E3394E"/>
    <w:rsid w:val="00E33A2E"/>
    <w:rsid w:val="00E350B6"/>
    <w:rsid w:val="00E43BC3"/>
    <w:rsid w:val="00E44508"/>
    <w:rsid w:val="00E4490E"/>
    <w:rsid w:val="00E463CE"/>
    <w:rsid w:val="00E51F43"/>
    <w:rsid w:val="00E60695"/>
    <w:rsid w:val="00E64B38"/>
    <w:rsid w:val="00E6720B"/>
    <w:rsid w:val="00E713E8"/>
    <w:rsid w:val="00E716BA"/>
    <w:rsid w:val="00E72723"/>
    <w:rsid w:val="00E74CE1"/>
    <w:rsid w:val="00E7638A"/>
    <w:rsid w:val="00E76809"/>
    <w:rsid w:val="00E77184"/>
    <w:rsid w:val="00E852FD"/>
    <w:rsid w:val="00E86463"/>
    <w:rsid w:val="00E92B68"/>
    <w:rsid w:val="00E931E8"/>
    <w:rsid w:val="00E970EA"/>
    <w:rsid w:val="00EA1494"/>
    <w:rsid w:val="00EA5822"/>
    <w:rsid w:val="00EA62B6"/>
    <w:rsid w:val="00EA6EEA"/>
    <w:rsid w:val="00EA7663"/>
    <w:rsid w:val="00EB345B"/>
    <w:rsid w:val="00EC44CA"/>
    <w:rsid w:val="00EC529F"/>
    <w:rsid w:val="00EC5E2B"/>
    <w:rsid w:val="00EC76F9"/>
    <w:rsid w:val="00ED0E32"/>
    <w:rsid w:val="00ED5288"/>
    <w:rsid w:val="00ED7C50"/>
    <w:rsid w:val="00EE176D"/>
    <w:rsid w:val="00EE570D"/>
    <w:rsid w:val="00EE7638"/>
    <w:rsid w:val="00EF0A70"/>
    <w:rsid w:val="00EF1F67"/>
    <w:rsid w:val="00EF4ED6"/>
    <w:rsid w:val="00EF53BA"/>
    <w:rsid w:val="00EF6A22"/>
    <w:rsid w:val="00F0180C"/>
    <w:rsid w:val="00F0596B"/>
    <w:rsid w:val="00F07B15"/>
    <w:rsid w:val="00F07CA9"/>
    <w:rsid w:val="00F13505"/>
    <w:rsid w:val="00F179A5"/>
    <w:rsid w:val="00F20E32"/>
    <w:rsid w:val="00F2205A"/>
    <w:rsid w:val="00F22C2E"/>
    <w:rsid w:val="00F23147"/>
    <w:rsid w:val="00F24D9D"/>
    <w:rsid w:val="00F2561C"/>
    <w:rsid w:val="00F31A80"/>
    <w:rsid w:val="00F31FBC"/>
    <w:rsid w:val="00F34C4A"/>
    <w:rsid w:val="00F40851"/>
    <w:rsid w:val="00F41EF5"/>
    <w:rsid w:val="00F42DB1"/>
    <w:rsid w:val="00F43F23"/>
    <w:rsid w:val="00F46B4F"/>
    <w:rsid w:val="00F50E19"/>
    <w:rsid w:val="00F51221"/>
    <w:rsid w:val="00F51249"/>
    <w:rsid w:val="00F6123A"/>
    <w:rsid w:val="00F63E63"/>
    <w:rsid w:val="00F67C30"/>
    <w:rsid w:val="00F76903"/>
    <w:rsid w:val="00F77F81"/>
    <w:rsid w:val="00F81EB0"/>
    <w:rsid w:val="00F84B3B"/>
    <w:rsid w:val="00F84F40"/>
    <w:rsid w:val="00F85B9C"/>
    <w:rsid w:val="00F92C1A"/>
    <w:rsid w:val="00F932C4"/>
    <w:rsid w:val="00F94F09"/>
    <w:rsid w:val="00F951CE"/>
    <w:rsid w:val="00FA0F82"/>
    <w:rsid w:val="00FA46CB"/>
    <w:rsid w:val="00FA5746"/>
    <w:rsid w:val="00FA713E"/>
    <w:rsid w:val="00FB0B01"/>
    <w:rsid w:val="00FB0C8B"/>
    <w:rsid w:val="00FB1D2F"/>
    <w:rsid w:val="00FB3D6C"/>
    <w:rsid w:val="00FB4536"/>
    <w:rsid w:val="00FB60A0"/>
    <w:rsid w:val="00FC5C30"/>
    <w:rsid w:val="00FD455B"/>
    <w:rsid w:val="00FD4AFD"/>
    <w:rsid w:val="00FD4C17"/>
    <w:rsid w:val="00FD4C32"/>
    <w:rsid w:val="00FD77B9"/>
    <w:rsid w:val="00FD7C65"/>
    <w:rsid w:val="00FE3B59"/>
    <w:rsid w:val="00FE5D6F"/>
    <w:rsid w:val="00FE5EF2"/>
    <w:rsid w:val="00FE6FB3"/>
    <w:rsid w:val="00FF4AAE"/>
    <w:rsid w:val="00FF59DA"/>
    <w:rsid w:val="00FF6BA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DF3FE368-690F-4F84-9A48-5BE8A1EA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331"/>
    <w:pPr>
      <w:widowControl w:val="0"/>
    </w:pPr>
    <w:rPr>
      <w:i/>
      <w:snapToGrid w:val="0"/>
    </w:rPr>
  </w:style>
  <w:style w:type="paragraph" w:styleId="Heading1">
    <w:name w:val="heading 1"/>
    <w:basedOn w:val="Normal"/>
    <w:next w:val="Normal"/>
    <w:qFormat/>
    <w:rsid w:val="00FC5C30"/>
    <w:pPr>
      <w:keepNext/>
      <w:shd w:val="clear" w:color="auto" w:fill="FFFFFF"/>
      <w:spacing w:before="269"/>
      <w:ind w:left="19"/>
      <w:jc w:val="both"/>
      <w:outlineLvl w:val="0"/>
    </w:pPr>
    <w:rPr>
      <w:i w:val="0"/>
      <w:color w:val="000000"/>
      <w:spacing w:val="60"/>
      <w:w w:val="95"/>
      <w:sz w:val="24"/>
    </w:rPr>
  </w:style>
  <w:style w:type="paragraph" w:styleId="Heading2">
    <w:name w:val="heading 2"/>
    <w:basedOn w:val="Normal"/>
    <w:next w:val="Normal"/>
    <w:link w:val="2"/>
    <w:qFormat/>
    <w:rsid w:val="00FC5C30"/>
    <w:pPr>
      <w:keepNext/>
      <w:shd w:val="clear" w:color="auto" w:fill="FFFFFF"/>
      <w:spacing w:before="269"/>
      <w:ind w:left="14"/>
      <w:jc w:val="center"/>
      <w:outlineLvl w:val="1"/>
    </w:pPr>
    <w:rPr>
      <w:i w:val="0"/>
      <w:color w:val="000000"/>
      <w:spacing w:val="60"/>
      <w:w w:val="95"/>
      <w:sz w:val="24"/>
    </w:rPr>
  </w:style>
  <w:style w:type="paragraph" w:styleId="Heading3">
    <w:name w:val="heading 3"/>
    <w:basedOn w:val="Normal"/>
    <w:next w:val="Normal"/>
    <w:qFormat/>
    <w:rsid w:val="00FC5C30"/>
    <w:pPr>
      <w:keepNext/>
      <w:shd w:val="clear" w:color="auto" w:fill="FFFFFF"/>
      <w:spacing w:before="274" w:line="274" w:lineRule="exact"/>
      <w:ind w:left="5" w:right="5" w:firstLine="734"/>
      <w:jc w:val="both"/>
      <w:outlineLvl w:val="2"/>
    </w:pPr>
    <w:rPr>
      <w:i w:val="0"/>
      <w:color w:val="000000"/>
      <w:w w:val="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5C30"/>
    <w:pPr>
      <w:shd w:val="clear" w:color="auto" w:fill="FFFFFF"/>
      <w:ind w:left="24"/>
      <w:jc w:val="center"/>
    </w:pPr>
    <w:rPr>
      <w:i w:val="0"/>
      <w:color w:val="000000"/>
      <w:spacing w:val="73"/>
      <w:w w:val="90"/>
      <w:sz w:val="24"/>
    </w:rPr>
  </w:style>
  <w:style w:type="paragraph" w:styleId="BodyText">
    <w:name w:val="Body Text"/>
    <w:aliases w:val=" Знак,Знак"/>
    <w:basedOn w:val="Normal"/>
    <w:link w:val="a"/>
    <w:rsid w:val="00FC5C30"/>
    <w:rPr>
      <w:i w:val="0"/>
    </w:rPr>
  </w:style>
  <w:style w:type="paragraph" w:styleId="BodyText2">
    <w:name w:val="Body Text 2"/>
    <w:basedOn w:val="Normal"/>
    <w:link w:val="20"/>
    <w:rsid w:val="00FC5C30"/>
    <w:rPr>
      <w:i w:val="0"/>
      <w:sz w:val="24"/>
    </w:rPr>
  </w:style>
  <w:style w:type="paragraph" w:styleId="BodyText3">
    <w:name w:val="Body Text 3"/>
    <w:basedOn w:val="Normal"/>
    <w:rsid w:val="00FC5C30"/>
    <w:pPr>
      <w:jc w:val="both"/>
    </w:pPr>
    <w:rPr>
      <w:i w:val="0"/>
      <w:sz w:val="24"/>
    </w:rPr>
  </w:style>
  <w:style w:type="paragraph" w:styleId="BodyTextIndent">
    <w:name w:val="Body Text Indent"/>
    <w:basedOn w:val="Normal"/>
    <w:link w:val="a2"/>
    <w:rsid w:val="00AB0CDB"/>
    <w:pPr>
      <w:spacing w:after="120"/>
      <w:ind w:left="283"/>
    </w:pPr>
  </w:style>
  <w:style w:type="paragraph" w:styleId="BalloonText">
    <w:name w:val="Balloon Text"/>
    <w:basedOn w:val="Normal"/>
    <w:semiHidden/>
    <w:rsid w:val="00283FD5"/>
    <w:rPr>
      <w:rFonts w:ascii="Tahoma" w:hAnsi="Tahoma" w:cs="Tahoma"/>
      <w:sz w:val="16"/>
      <w:szCs w:val="16"/>
    </w:rPr>
  </w:style>
  <w:style w:type="character" w:customStyle="1" w:styleId="a">
    <w:name w:val="Основной текст Знак"/>
    <w:aliases w:val=" Знак Знак,Знак Знак"/>
    <w:basedOn w:val="DefaultParagraphFont"/>
    <w:link w:val="BodyText"/>
    <w:rsid w:val="00C96255"/>
    <w:rPr>
      <w:snapToGrid w:val="0"/>
    </w:rPr>
  </w:style>
  <w:style w:type="character" w:customStyle="1" w:styleId="a2">
    <w:name w:val="Основной текст с отступом Знак"/>
    <w:basedOn w:val="DefaultParagraphFont"/>
    <w:link w:val="BodyTextIndent"/>
    <w:rsid w:val="00F0180C"/>
    <w:rPr>
      <w:i/>
      <w:snapToGrid w:val="0"/>
    </w:rPr>
  </w:style>
  <w:style w:type="character" w:customStyle="1" w:styleId="2">
    <w:name w:val="Заголовок 2 Знак"/>
    <w:basedOn w:val="DefaultParagraphFont"/>
    <w:link w:val="Heading2"/>
    <w:rsid w:val="00A55D2A"/>
    <w:rPr>
      <w:snapToGrid w:val="0"/>
      <w:color w:val="000000"/>
      <w:spacing w:val="60"/>
      <w:w w:val="95"/>
      <w:sz w:val="24"/>
      <w:shd w:val="clear" w:color="auto" w:fill="FFFFFF"/>
    </w:rPr>
  </w:style>
  <w:style w:type="character" w:styleId="Hyperlink">
    <w:name w:val="Hyperlink"/>
    <w:basedOn w:val="DefaultParagraphFont"/>
    <w:uiPriority w:val="99"/>
    <w:unhideWhenUsed/>
    <w:rsid w:val="00A55D2A"/>
    <w:rPr>
      <w:color w:val="0000FF"/>
      <w:u w:val="single"/>
    </w:rPr>
  </w:style>
  <w:style w:type="character" w:customStyle="1" w:styleId="20">
    <w:name w:val="Основной текст 2 Знак"/>
    <w:basedOn w:val="DefaultParagraphFont"/>
    <w:link w:val="BodyText2"/>
    <w:rsid w:val="00D77F07"/>
    <w:rPr>
      <w:snapToGrid w:val="0"/>
      <w:sz w:val="24"/>
    </w:rPr>
  </w:style>
  <w:style w:type="paragraph" w:styleId="HTMLPreformatted">
    <w:name w:val="HTML Preformatted"/>
    <w:basedOn w:val="Normal"/>
    <w:link w:val="HTML"/>
    <w:uiPriority w:val="99"/>
    <w:semiHidden/>
    <w:unhideWhenUsed/>
    <w:rsid w:val="008622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 w:val="0"/>
      <w:snapToGrid/>
    </w:rPr>
  </w:style>
  <w:style w:type="character" w:customStyle="1" w:styleId="HTML">
    <w:name w:val="Стандартный HTML Знак"/>
    <w:basedOn w:val="DefaultParagraphFont"/>
    <w:link w:val="HTMLPreformatted"/>
    <w:uiPriority w:val="99"/>
    <w:semiHidden/>
    <w:rsid w:val="0086227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37A111-5C7F-49A5-A1A4-91ED5848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